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2919670" w14:textId="77777777" w:rsidR="00EA29B6" w:rsidRDefault="00EA29B6">
      <w:pPr>
        <w:pBdr>
          <w:top w:val="nil"/>
          <w:left w:val="nil"/>
          <w:bottom w:val="nil"/>
          <w:right w:val="nil"/>
          <w:between w:val="nil"/>
        </w:pBdr>
        <w:spacing w:line="360" w:lineRule="auto"/>
        <w:ind w:left="373"/>
        <w:rPr>
          <w:rFonts w:ascii="Arial" w:eastAsia="Arial" w:hAnsi="Arial" w:cs="Arial"/>
          <w:color w:val="000000"/>
          <w:sz w:val="24"/>
          <w:szCs w:val="24"/>
        </w:rPr>
      </w:pPr>
    </w:p>
    <w:p w14:paraId="66452D56" w14:textId="38997153" w:rsidR="00EA29B6" w:rsidRDefault="00000000">
      <w:pPr>
        <w:pBdr>
          <w:top w:val="nil"/>
          <w:left w:val="nil"/>
          <w:bottom w:val="nil"/>
          <w:right w:val="nil"/>
          <w:between w:val="nil"/>
        </w:pBdr>
        <w:spacing w:line="360" w:lineRule="auto"/>
        <w:jc w:val="center"/>
        <w:rPr>
          <w:rFonts w:ascii="Arial" w:eastAsia="Arial" w:hAnsi="Arial" w:cs="Arial"/>
          <w:color w:val="000000"/>
          <w:sz w:val="24"/>
          <w:szCs w:val="24"/>
        </w:rPr>
      </w:pPr>
      <w:r>
        <w:rPr>
          <w:rFonts w:ascii="Arial" w:eastAsia="Arial" w:hAnsi="Arial" w:cs="Arial"/>
          <w:b/>
          <w:color w:val="000000"/>
          <w:sz w:val="24"/>
          <w:szCs w:val="24"/>
        </w:rPr>
        <w:t>QUALIFICAÇÃO DO</w:t>
      </w:r>
      <w:r w:rsidR="0094013B">
        <w:rPr>
          <w:rFonts w:ascii="Arial" w:eastAsia="Arial" w:hAnsi="Arial" w:cs="Arial"/>
          <w:b/>
          <w:color w:val="000000"/>
          <w:sz w:val="24"/>
          <w:szCs w:val="24"/>
        </w:rPr>
        <w:t>S ESTUDANTES DO</w:t>
      </w:r>
      <w:r>
        <w:rPr>
          <w:rFonts w:ascii="Arial" w:eastAsia="Arial" w:hAnsi="Arial" w:cs="Arial"/>
          <w:b/>
          <w:color w:val="000000"/>
          <w:sz w:val="24"/>
          <w:szCs w:val="24"/>
        </w:rPr>
        <w:t xml:space="preserve"> CURSO DE ESPECIALIZAÇÃO EM AGROEXTRATIVISMO PESQUEIRO E DESENVOLVIMENTO RURAL </w:t>
      </w:r>
    </w:p>
    <w:p w14:paraId="06E9369B" w14:textId="77777777" w:rsidR="00EA29B6" w:rsidRDefault="00EA29B6">
      <w:pPr>
        <w:pBdr>
          <w:top w:val="nil"/>
          <w:left w:val="nil"/>
          <w:bottom w:val="nil"/>
          <w:right w:val="nil"/>
          <w:between w:val="nil"/>
        </w:pBdr>
        <w:spacing w:before="3" w:line="360" w:lineRule="auto"/>
        <w:rPr>
          <w:rFonts w:ascii="Arial" w:eastAsia="Arial" w:hAnsi="Arial" w:cs="Arial"/>
          <w:b/>
          <w:color w:val="000000"/>
          <w:sz w:val="24"/>
          <w:szCs w:val="24"/>
        </w:rPr>
      </w:pPr>
    </w:p>
    <w:p w14:paraId="3BE07D2D" w14:textId="0677E81E" w:rsidR="00EA29B6" w:rsidRPr="00CF46C3" w:rsidRDefault="00000000">
      <w:pPr>
        <w:shd w:val="clear" w:color="auto" w:fill="FFFFFF"/>
        <w:rPr>
          <w:rFonts w:ascii="Arial" w:eastAsia="Calibri" w:hAnsi="Arial" w:cs="Arial"/>
          <w:color w:val="222222"/>
          <w:sz w:val="24"/>
          <w:szCs w:val="24"/>
        </w:rPr>
      </w:pPr>
      <w:r w:rsidRPr="00CF46C3">
        <w:rPr>
          <w:rFonts w:ascii="Arial" w:eastAsia="Arial" w:hAnsi="Arial" w:cs="Arial"/>
          <w:b/>
          <w:color w:val="000000"/>
          <w:sz w:val="24"/>
          <w:szCs w:val="24"/>
        </w:rPr>
        <w:t>Discente:</w:t>
      </w:r>
      <w:r w:rsidRPr="00CF46C3">
        <w:rPr>
          <w:rFonts w:ascii="Arial" w:eastAsia="Arial" w:hAnsi="Arial" w:cs="Arial"/>
          <w:color w:val="222222"/>
          <w:sz w:val="24"/>
          <w:szCs w:val="24"/>
        </w:rPr>
        <w:t xml:space="preserve"> </w:t>
      </w:r>
      <w:r w:rsidR="009667C9" w:rsidRPr="00CF46C3">
        <w:rPr>
          <w:rFonts w:ascii="Arial" w:eastAsia="Arial" w:hAnsi="Arial" w:cs="Arial"/>
          <w:color w:val="222222"/>
          <w:sz w:val="24"/>
          <w:szCs w:val="24"/>
        </w:rPr>
        <w:t>ADRIANO SOARES BARBOSA</w:t>
      </w:r>
    </w:p>
    <w:p w14:paraId="2E2EE8E9" w14:textId="32897725" w:rsidR="00EA29B6" w:rsidRPr="00CF46C3" w:rsidRDefault="00000000">
      <w:pPr>
        <w:shd w:val="clear" w:color="auto" w:fill="FFFFFF"/>
        <w:spacing w:after="240"/>
        <w:rPr>
          <w:rFonts w:ascii="Arial" w:eastAsia="Calibri" w:hAnsi="Arial" w:cs="Arial"/>
          <w:color w:val="222222"/>
          <w:sz w:val="24"/>
          <w:szCs w:val="24"/>
        </w:rPr>
      </w:pPr>
      <w:r w:rsidRPr="00CF46C3">
        <w:rPr>
          <w:rFonts w:ascii="Arial" w:eastAsia="Arial" w:hAnsi="Arial" w:cs="Arial"/>
          <w:b/>
          <w:color w:val="222222"/>
          <w:sz w:val="24"/>
          <w:szCs w:val="24"/>
        </w:rPr>
        <w:t>Orientador:</w:t>
      </w:r>
      <w:r w:rsidRPr="00CF46C3">
        <w:rPr>
          <w:rFonts w:ascii="Arial" w:eastAsia="Arial" w:hAnsi="Arial" w:cs="Arial"/>
          <w:color w:val="222222"/>
          <w:sz w:val="24"/>
          <w:szCs w:val="24"/>
        </w:rPr>
        <w:t> </w:t>
      </w:r>
      <w:r w:rsidR="009667C9">
        <w:rPr>
          <w:rFonts w:ascii="Arial" w:hAnsi="Arial" w:cs="Arial"/>
          <w:color w:val="000000"/>
          <w:sz w:val="24"/>
          <w:szCs w:val="24"/>
        </w:rPr>
        <w:t>YLANA PRISCILA DA COSTA MELO CARVALHO</w:t>
      </w:r>
      <w:r w:rsidRPr="00CF46C3">
        <w:rPr>
          <w:rFonts w:ascii="Arial" w:eastAsia="Arial" w:hAnsi="Arial" w:cs="Arial"/>
          <w:color w:val="212121"/>
          <w:sz w:val="24"/>
          <w:szCs w:val="24"/>
        </w:rPr>
        <w:br/>
      </w:r>
      <w:r w:rsidRPr="00CF46C3">
        <w:rPr>
          <w:rFonts w:ascii="Arial" w:eastAsia="Arial" w:hAnsi="Arial" w:cs="Arial"/>
          <w:b/>
          <w:color w:val="000000"/>
          <w:sz w:val="24"/>
          <w:szCs w:val="24"/>
        </w:rPr>
        <w:t>Data:</w:t>
      </w:r>
      <w:r w:rsidRPr="00CF46C3">
        <w:rPr>
          <w:rFonts w:ascii="Arial" w:eastAsia="Arial" w:hAnsi="Arial" w:cs="Arial"/>
          <w:color w:val="000000"/>
          <w:sz w:val="24"/>
          <w:szCs w:val="24"/>
        </w:rPr>
        <w:t> </w:t>
      </w:r>
      <w:r w:rsidRPr="00CF46C3">
        <w:rPr>
          <w:rFonts w:ascii="Arial" w:eastAsia="Arial" w:hAnsi="Arial" w:cs="Arial"/>
          <w:sz w:val="24"/>
          <w:szCs w:val="24"/>
        </w:rPr>
        <w:t>30/</w:t>
      </w:r>
      <w:r w:rsidRPr="00CF46C3">
        <w:rPr>
          <w:rFonts w:ascii="Arial" w:eastAsia="Arial" w:hAnsi="Arial" w:cs="Arial"/>
          <w:color w:val="005A95"/>
          <w:sz w:val="24"/>
          <w:szCs w:val="24"/>
        </w:rPr>
        <w:t>03/2023</w:t>
      </w:r>
      <w:r w:rsidRPr="00CF46C3">
        <w:rPr>
          <w:rFonts w:ascii="Arial" w:eastAsia="Arial" w:hAnsi="Arial" w:cs="Arial"/>
          <w:color w:val="212121"/>
          <w:sz w:val="24"/>
          <w:szCs w:val="24"/>
        </w:rPr>
        <w:br/>
      </w:r>
      <w:r w:rsidRPr="00CF46C3">
        <w:rPr>
          <w:rFonts w:ascii="Arial" w:eastAsia="Arial" w:hAnsi="Arial" w:cs="Arial"/>
          <w:b/>
          <w:color w:val="000000"/>
          <w:sz w:val="24"/>
          <w:szCs w:val="24"/>
        </w:rPr>
        <w:t>Hora:</w:t>
      </w:r>
      <w:r w:rsidRPr="00CF46C3">
        <w:rPr>
          <w:rFonts w:ascii="Arial" w:eastAsia="Arial" w:hAnsi="Arial" w:cs="Arial"/>
          <w:color w:val="000000"/>
          <w:sz w:val="24"/>
          <w:szCs w:val="24"/>
        </w:rPr>
        <w:t> </w:t>
      </w:r>
      <w:r w:rsidRPr="00CF46C3">
        <w:rPr>
          <w:rFonts w:ascii="Arial" w:eastAsia="Arial" w:hAnsi="Arial" w:cs="Arial"/>
          <w:sz w:val="24"/>
          <w:szCs w:val="24"/>
        </w:rPr>
        <w:t>11</w:t>
      </w:r>
      <w:r w:rsidR="009667C9">
        <w:rPr>
          <w:rFonts w:ascii="Arial" w:eastAsia="Arial" w:hAnsi="Arial" w:cs="Arial"/>
          <w:sz w:val="24"/>
          <w:szCs w:val="24"/>
        </w:rPr>
        <w:t>:</w:t>
      </w:r>
      <w:r w:rsidRPr="00CF46C3">
        <w:rPr>
          <w:rFonts w:ascii="Arial" w:eastAsia="Arial" w:hAnsi="Arial" w:cs="Arial"/>
          <w:sz w:val="24"/>
          <w:szCs w:val="24"/>
        </w:rPr>
        <w:t>00</w:t>
      </w:r>
      <w:r w:rsidRPr="00CF46C3">
        <w:rPr>
          <w:rFonts w:ascii="Arial" w:eastAsia="Arial" w:hAnsi="Arial" w:cs="Arial"/>
          <w:color w:val="000000"/>
          <w:sz w:val="24"/>
          <w:szCs w:val="24"/>
        </w:rPr>
        <w:t xml:space="preserve"> horas</w:t>
      </w:r>
      <w:r w:rsidRPr="00CF46C3">
        <w:rPr>
          <w:rFonts w:ascii="Arial" w:eastAsia="Arial" w:hAnsi="Arial" w:cs="Arial"/>
          <w:color w:val="212121"/>
          <w:sz w:val="24"/>
          <w:szCs w:val="24"/>
        </w:rPr>
        <w:br/>
      </w:r>
      <w:r w:rsidRPr="00CF46C3">
        <w:rPr>
          <w:rFonts w:ascii="Arial" w:eastAsia="Arial" w:hAnsi="Arial" w:cs="Arial"/>
          <w:b/>
          <w:color w:val="000000"/>
          <w:sz w:val="24"/>
          <w:szCs w:val="24"/>
        </w:rPr>
        <w:t>Local:</w:t>
      </w:r>
      <w:r w:rsidRPr="00CF46C3">
        <w:rPr>
          <w:rFonts w:ascii="Arial" w:eastAsia="Arial" w:hAnsi="Arial" w:cs="Arial"/>
          <w:color w:val="000000"/>
          <w:sz w:val="24"/>
          <w:szCs w:val="24"/>
        </w:rPr>
        <w:t> Auditório do IFPA Vigia</w:t>
      </w:r>
    </w:p>
    <w:p w14:paraId="58AA0A02" w14:textId="4D9DA492" w:rsidR="00EA29B6" w:rsidRPr="00CF46C3" w:rsidRDefault="00CF46C3">
      <w:pPr>
        <w:shd w:val="clear" w:color="auto" w:fill="FFFFFF"/>
        <w:jc w:val="both"/>
        <w:rPr>
          <w:rFonts w:ascii="Arial" w:eastAsia="Calibri" w:hAnsi="Arial" w:cs="Arial"/>
          <w:color w:val="222222"/>
          <w:sz w:val="24"/>
          <w:szCs w:val="24"/>
        </w:rPr>
      </w:pPr>
      <w:r w:rsidRPr="00CF46C3">
        <w:rPr>
          <w:rFonts w:ascii="Arial" w:eastAsia="Arial" w:hAnsi="Arial" w:cs="Arial"/>
          <w:b/>
          <w:bCs/>
          <w:sz w:val="24"/>
          <w:szCs w:val="24"/>
        </w:rPr>
        <w:t>Título:</w:t>
      </w:r>
      <w:r w:rsidRPr="00CF46C3">
        <w:rPr>
          <w:rFonts w:ascii="Arial" w:eastAsia="Arial" w:hAnsi="Arial" w:cs="Arial"/>
          <w:sz w:val="24"/>
          <w:szCs w:val="24"/>
        </w:rPr>
        <w:t xml:space="preserve"> Aspecto socioeconômico e a saúde dos pescadores artesanais da comunidade do Espírito Santo, Santo Antônio do Tauá-Pa.</w:t>
      </w:r>
    </w:p>
    <w:p w14:paraId="0E4EE6FD" w14:textId="77777777" w:rsidR="00EA29B6" w:rsidRPr="00CF46C3" w:rsidRDefault="00000000">
      <w:pPr>
        <w:shd w:val="clear" w:color="auto" w:fill="FFFFFF"/>
        <w:rPr>
          <w:rFonts w:ascii="Arial" w:eastAsia="Calibri" w:hAnsi="Arial" w:cs="Arial"/>
          <w:color w:val="222222"/>
          <w:sz w:val="24"/>
          <w:szCs w:val="24"/>
        </w:rPr>
      </w:pPr>
      <w:r w:rsidRPr="00CF46C3">
        <w:rPr>
          <w:rFonts w:ascii="Arial" w:eastAsia="Arial" w:hAnsi="Arial" w:cs="Arial"/>
          <w:color w:val="000000"/>
          <w:sz w:val="24"/>
          <w:szCs w:val="24"/>
        </w:rPr>
        <w:t> </w:t>
      </w:r>
    </w:p>
    <w:p w14:paraId="04003FD8" w14:textId="66F1FD76" w:rsidR="00EA29B6" w:rsidRPr="00CF46C3" w:rsidRDefault="00000000">
      <w:pPr>
        <w:shd w:val="clear" w:color="auto" w:fill="FFFFFF"/>
        <w:jc w:val="both"/>
        <w:rPr>
          <w:rFonts w:ascii="Arial" w:hAnsi="Arial" w:cs="Arial"/>
          <w:sz w:val="24"/>
          <w:szCs w:val="24"/>
        </w:rPr>
      </w:pPr>
      <w:r w:rsidRPr="00CF46C3">
        <w:rPr>
          <w:rFonts w:ascii="Arial" w:eastAsia="Arial" w:hAnsi="Arial" w:cs="Arial"/>
          <w:b/>
          <w:color w:val="000000"/>
          <w:sz w:val="24"/>
          <w:szCs w:val="24"/>
        </w:rPr>
        <w:t>Resumo</w:t>
      </w:r>
      <w:r w:rsidRPr="00CF46C3">
        <w:rPr>
          <w:rFonts w:ascii="Arial" w:eastAsia="Arial" w:hAnsi="Arial" w:cs="Arial"/>
          <w:color w:val="000000"/>
          <w:sz w:val="24"/>
          <w:szCs w:val="24"/>
        </w:rPr>
        <w:t xml:space="preserve">: </w:t>
      </w:r>
      <w:r w:rsidRPr="00CF46C3">
        <w:rPr>
          <w:rFonts w:ascii="Arial" w:hAnsi="Arial" w:cs="Arial"/>
          <w:sz w:val="24"/>
          <w:szCs w:val="24"/>
        </w:rPr>
        <w:t>No Brasil, a pesca artesanal é desenvolvida de acordo com a especificidade de cada região considerando os fatores sociais, políticos, institucionais, econômicos e ambientais que estão presente na cadeia produtiva local.</w:t>
      </w:r>
      <w:r w:rsidR="00CF46C3" w:rsidRPr="00CF46C3">
        <w:rPr>
          <w:rFonts w:ascii="Arial" w:hAnsi="Arial" w:cs="Arial"/>
          <w:sz w:val="24"/>
          <w:szCs w:val="24"/>
        </w:rPr>
        <w:t xml:space="preserve"> </w:t>
      </w:r>
      <w:r w:rsidRPr="00CF46C3">
        <w:rPr>
          <w:rFonts w:ascii="Arial" w:hAnsi="Arial" w:cs="Arial"/>
          <w:sz w:val="24"/>
          <w:szCs w:val="24"/>
        </w:rPr>
        <w:t>A pesca tem uma grande importância para a economia no estado do Pará</w:t>
      </w:r>
      <w:r w:rsidR="006929CE">
        <w:rPr>
          <w:rFonts w:ascii="Arial" w:hAnsi="Arial" w:cs="Arial"/>
          <w:sz w:val="24"/>
          <w:szCs w:val="24"/>
        </w:rPr>
        <w:t>.</w:t>
      </w:r>
      <w:r w:rsidRPr="00CF46C3">
        <w:rPr>
          <w:rFonts w:ascii="Arial" w:hAnsi="Arial" w:cs="Arial"/>
          <w:sz w:val="24"/>
          <w:szCs w:val="24"/>
        </w:rPr>
        <w:t xml:space="preserve"> Porém</w:t>
      </w:r>
      <w:r w:rsidR="006929CE">
        <w:rPr>
          <w:rFonts w:ascii="Arial" w:hAnsi="Arial" w:cs="Arial"/>
          <w:sz w:val="24"/>
          <w:szCs w:val="24"/>
        </w:rPr>
        <w:t>,</w:t>
      </w:r>
      <w:r w:rsidRPr="00CF46C3">
        <w:rPr>
          <w:rFonts w:ascii="Arial" w:hAnsi="Arial" w:cs="Arial"/>
          <w:sz w:val="24"/>
          <w:szCs w:val="24"/>
        </w:rPr>
        <w:t xml:space="preserve"> ainda é uma atividade historicamente negligenciada pelas </w:t>
      </w:r>
      <w:r w:rsidR="006929CE" w:rsidRPr="00CF46C3">
        <w:rPr>
          <w:rFonts w:ascii="Arial" w:hAnsi="Arial" w:cs="Arial"/>
          <w:sz w:val="24"/>
          <w:szCs w:val="24"/>
        </w:rPr>
        <w:t>políticas públicas</w:t>
      </w:r>
      <w:r w:rsidRPr="00CF46C3">
        <w:rPr>
          <w:rFonts w:ascii="Arial" w:hAnsi="Arial" w:cs="Arial"/>
          <w:sz w:val="24"/>
          <w:szCs w:val="24"/>
        </w:rPr>
        <w:t>, onde existem diversos fatores que influenciam para que a atividade não se desenvolva de forma sustentável, dentre eles, destaca-se: o baixo índice de escolaridade dos pescadores, dificuldade na organização social, falta de administração nos rendimentos nas viagens, desconhecimentos nos seus direitos (civis, políticos, sociais e culturais). E nesse momento de crise econômica e ambiental mundial exige um olhar e acompanhamento atento a essas comunidades.</w:t>
      </w:r>
      <w:r w:rsidR="00CF46C3" w:rsidRPr="00CF46C3">
        <w:rPr>
          <w:rFonts w:ascii="Arial" w:hAnsi="Arial" w:cs="Arial"/>
          <w:sz w:val="24"/>
          <w:szCs w:val="24"/>
        </w:rPr>
        <w:t xml:space="preserve"> </w:t>
      </w:r>
      <w:r w:rsidRPr="00CF46C3">
        <w:rPr>
          <w:rFonts w:ascii="Arial" w:hAnsi="Arial" w:cs="Arial"/>
          <w:sz w:val="24"/>
          <w:szCs w:val="24"/>
        </w:rPr>
        <w:t>De modo geral, o presente trabalho de pesquisa será estruturado, no formato de artigo, onde descreverá especificamente sobre: Os aspectos socioeconômicos, técnicas de pesca e sobre a saúde dos pescadores artesanais que residem na comunidade do Espírito Santo, localizado no município de Santo Antônio do Tauá-Pa</w:t>
      </w:r>
      <w:r w:rsidR="00CF46C3" w:rsidRPr="00CF46C3">
        <w:rPr>
          <w:rFonts w:ascii="Arial" w:hAnsi="Arial" w:cs="Arial"/>
          <w:sz w:val="24"/>
          <w:szCs w:val="24"/>
        </w:rPr>
        <w:t>.</w:t>
      </w:r>
    </w:p>
    <w:p w14:paraId="189E0355" w14:textId="77777777" w:rsidR="00EA29B6" w:rsidRPr="00CF46C3" w:rsidRDefault="00000000">
      <w:pPr>
        <w:shd w:val="clear" w:color="auto" w:fill="FFFFFF"/>
        <w:rPr>
          <w:rFonts w:ascii="Arial" w:eastAsia="Calibri" w:hAnsi="Arial" w:cs="Arial"/>
          <w:color w:val="222222"/>
          <w:sz w:val="24"/>
          <w:szCs w:val="24"/>
        </w:rPr>
      </w:pPr>
      <w:r w:rsidRPr="00CF46C3">
        <w:rPr>
          <w:rFonts w:ascii="Arial" w:eastAsia="Arial" w:hAnsi="Arial" w:cs="Arial"/>
          <w:color w:val="000000"/>
          <w:sz w:val="24"/>
          <w:szCs w:val="24"/>
        </w:rPr>
        <w:t> </w:t>
      </w:r>
    </w:p>
    <w:p w14:paraId="00F2A0C2" w14:textId="12D0B611" w:rsidR="00EA29B6" w:rsidRPr="00CF46C3" w:rsidRDefault="00000000">
      <w:pPr>
        <w:shd w:val="clear" w:color="auto" w:fill="FFFFFF"/>
        <w:rPr>
          <w:rFonts w:ascii="Arial" w:eastAsia="Calibri" w:hAnsi="Arial" w:cs="Arial"/>
          <w:color w:val="222222"/>
          <w:sz w:val="24"/>
          <w:szCs w:val="24"/>
        </w:rPr>
      </w:pPr>
      <w:r w:rsidRPr="00CF46C3">
        <w:rPr>
          <w:rFonts w:ascii="Arial" w:eastAsia="Arial" w:hAnsi="Arial" w:cs="Arial"/>
          <w:b/>
          <w:color w:val="000000"/>
          <w:sz w:val="24"/>
          <w:szCs w:val="24"/>
        </w:rPr>
        <w:t>Palavras-chaves</w:t>
      </w:r>
      <w:r w:rsidRPr="00CF46C3">
        <w:rPr>
          <w:rFonts w:ascii="Arial" w:eastAsia="Arial" w:hAnsi="Arial" w:cs="Arial"/>
          <w:color w:val="000000"/>
          <w:sz w:val="24"/>
          <w:szCs w:val="24"/>
        </w:rPr>
        <w:t>:  </w:t>
      </w:r>
      <w:r w:rsidRPr="00CF46C3">
        <w:rPr>
          <w:rFonts w:ascii="Arial" w:eastAsia="Arial" w:hAnsi="Arial" w:cs="Arial"/>
          <w:sz w:val="24"/>
          <w:szCs w:val="24"/>
        </w:rPr>
        <w:t>Pesca</w:t>
      </w:r>
      <w:r w:rsidR="009667C9">
        <w:rPr>
          <w:rFonts w:ascii="Arial" w:eastAsia="Arial" w:hAnsi="Arial" w:cs="Arial"/>
          <w:sz w:val="24"/>
          <w:szCs w:val="24"/>
        </w:rPr>
        <w:t>,</w:t>
      </w:r>
      <w:r w:rsidRPr="00CF46C3">
        <w:rPr>
          <w:rFonts w:ascii="Arial" w:eastAsia="Arial" w:hAnsi="Arial" w:cs="Arial"/>
          <w:sz w:val="24"/>
          <w:szCs w:val="24"/>
        </w:rPr>
        <w:t xml:space="preserve"> Santo Antônio Tauá, artesanal.</w:t>
      </w:r>
    </w:p>
    <w:p w14:paraId="770DF3E3" w14:textId="77777777" w:rsidR="00EA29B6" w:rsidRPr="00CF46C3" w:rsidRDefault="00000000">
      <w:pPr>
        <w:shd w:val="clear" w:color="auto" w:fill="FFFFFF"/>
        <w:rPr>
          <w:rFonts w:ascii="Arial" w:eastAsia="Calibri" w:hAnsi="Arial" w:cs="Arial"/>
          <w:color w:val="222222"/>
          <w:sz w:val="24"/>
          <w:szCs w:val="24"/>
        </w:rPr>
      </w:pPr>
      <w:r w:rsidRPr="00CF46C3">
        <w:rPr>
          <w:rFonts w:ascii="Arial" w:eastAsia="Arial" w:hAnsi="Arial" w:cs="Arial"/>
          <w:color w:val="000000"/>
          <w:sz w:val="24"/>
          <w:szCs w:val="24"/>
        </w:rPr>
        <w:t> </w:t>
      </w:r>
    </w:p>
    <w:p w14:paraId="6D523B42" w14:textId="77777777" w:rsidR="00EA29B6" w:rsidRPr="00CF46C3" w:rsidRDefault="00000000">
      <w:pPr>
        <w:shd w:val="clear" w:color="auto" w:fill="FFFFFF"/>
        <w:spacing w:after="240"/>
        <w:rPr>
          <w:rFonts w:ascii="Arial" w:eastAsia="Calibri" w:hAnsi="Arial" w:cs="Arial"/>
          <w:color w:val="222222"/>
          <w:sz w:val="24"/>
          <w:szCs w:val="24"/>
        </w:rPr>
      </w:pPr>
      <w:r w:rsidRPr="00CF46C3">
        <w:rPr>
          <w:rFonts w:ascii="Arial" w:eastAsia="Arial" w:hAnsi="Arial" w:cs="Arial"/>
          <w:b/>
          <w:color w:val="000000"/>
          <w:sz w:val="24"/>
          <w:szCs w:val="24"/>
        </w:rPr>
        <w:t>Membros da banca:</w:t>
      </w:r>
      <w:r w:rsidRPr="00CF46C3">
        <w:rPr>
          <w:rFonts w:ascii="Arial" w:eastAsia="Arial" w:hAnsi="Arial" w:cs="Arial"/>
          <w:color w:val="000000"/>
          <w:sz w:val="24"/>
          <w:szCs w:val="24"/>
        </w:rPr>
        <w:t>                                          </w:t>
      </w:r>
    </w:p>
    <w:p w14:paraId="66EF0FC6" w14:textId="2B3BFDFD" w:rsidR="00CF46C3" w:rsidRDefault="00000000" w:rsidP="00CF46C3">
      <w:pPr>
        <w:shd w:val="clear" w:color="auto" w:fill="FFFFFF"/>
        <w:jc w:val="both"/>
        <w:rPr>
          <w:rFonts w:ascii="Arial" w:eastAsia="Arial" w:hAnsi="Arial" w:cs="Arial"/>
          <w:color w:val="000000"/>
          <w:sz w:val="24"/>
          <w:szCs w:val="24"/>
        </w:rPr>
      </w:pPr>
      <w:r w:rsidRPr="00CF46C3">
        <w:rPr>
          <w:rFonts w:ascii="Arial" w:eastAsia="Arial" w:hAnsi="Arial" w:cs="Arial"/>
          <w:color w:val="000000"/>
          <w:sz w:val="24"/>
          <w:szCs w:val="24"/>
        </w:rPr>
        <w:t xml:space="preserve">Presidente </w:t>
      </w:r>
      <w:r w:rsidR="009667C9" w:rsidRPr="00CF46C3">
        <w:rPr>
          <w:rFonts w:ascii="Arial" w:eastAsia="Arial" w:hAnsi="Arial" w:cs="Arial"/>
          <w:color w:val="000000"/>
          <w:sz w:val="24"/>
          <w:szCs w:val="24"/>
        </w:rPr>
        <w:t>- </w:t>
      </w:r>
      <w:r w:rsidR="00CF46C3">
        <w:rPr>
          <w:rFonts w:ascii="Arial" w:eastAsia="Arial" w:hAnsi="Arial" w:cs="Arial"/>
          <w:color w:val="000000"/>
          <w:sz w:val="24"/>
          <w:szCs w:val="24"/>
        </w:rPr>
        <w:t xml:space="preserve">Profa. </w:t>
      </w:r>
      <w:proofErr w:type="spellStart"/>
      <w:r w:rsidRPr="00CF46C3">
        <w:rPr>
          <w:rFonts w:ascii="Arial" w:eastAsia="Arial" w:hAnsi="Arial" w:cs="Arial"/>
          <w:sz w:val="24"/>
          <w:szCs w:val="24"/>
        </w:rPr>
        <w:t>M</w:t>
      </w:r>
      <w:r w:rsidR="00CF46C3">
        <w:rPr>
          <w:rFonts w:ascii="Arial" w:eastAsia="Arial" w:hAnsi="Arial" w:cs="Arial"/>
          <w:sz w:val="24"/>
          <w:szCs w:val="24"/>
        </w:rPr>
        <w:t>Sc</w:t>
      </w:r>
      <w:proofErr w:type="spellEnd"/>
      <w:r w:rsidRPr="00CF46C3">
        <w:rPr>
          <w:rFonts w:ascii="Arial" w:eastAsia="Arial" w:hAnsi="Arial" w:cs="Arial"/>
          <w:sz w:val="24"/>
          <w:szCs w:val="24"/>
        </w:rPr>
        <w:t>.</w:t>
      </w:r>
      <w:r w:rsidR="00CF46C3">
        <w:rPr>
          <w:rFonts w:ascii="Arial" w:eastAsia="Arial" w:hAnsi="Arial" w:cs="Arial"/>
          <w:sz w:val="24"/>
          <w:szCs w:val="24"/>
        </w:rPr>
        <w:t xml:space="preserve"> </w:t>
      </w:r>
      <w:proofErr w:type="spellStart"/>
      <w:r w:rsidR="00CF46C3">
        <w:rPr>
          <w:rFonts w:ascii="Arial" w:hAnsi="Arial" w:cs="Arial"/>
          <w:color w:val="000000"/>
          <w:sz w:val="24"/>
          <w:szCs w:val="24"/>
        </w:rPr>
        <w:t>Ylana</w:t>
      </w:r>
      <w:proofErr w:type="spellEnd"/>
      <w:r w:rsidR="00CF46C3">
        <w:rPr>
          <w:rFonts w:ascii="Arial" w:hAnsi="Arial" w:cs="Arial"/>
          <w:color w:val="000000"/>
          <w:sz w:val="24"/>
          <w:szCs w:val="24"/>
        </w:rPr>
        <w:t xml:space="preserve"> Priscila da Costa Melo Carvalho</w:t>
      </w:r>
      <w:r w:rsidRPr="00CF46C3">
        <w:rPr>
          <w:rFonts w:ascii="Arial" w:eastAsia="Arial" w:hAnsi="Arial" w:cs="Arial"/>
          <w:color w:val="000000"/>
          <w:sz w:val="24"/>
          <w:szCs w:val="24"/>
        </w:rPr>
        <w:t xml:space="preserve"> (IFPA </w:t>
      </w:r>
      <w:r w:rsidRPr="00CF46C3">
        <w:rPr>
          <w:rFonts w:ascii="Arial" w:eastAsia="Arial" w:hAnsi="Arial" w:cs="Arial"/>
          <w:i/>
          <w:color w:val="000000"/>
          <w:sz w:val="24"/>
          <w:szCs w:val="24"/>
        </w:rPr>
        <w:t>Campus</w:t>
      </w:r>
      <w:r w:rsidRPr="00CF46C3">
        <w:rPr>
          <w:rFonts w:ascii="Arial" w:eastAsia="Arial" w:hAnsi="Arial" w:cs="Arial"/>
          <w:color w:val="000000"/>
          <w:sz w:val="24"/>
          <w:szCs w:val="24"/>
        </w:rPr>
        <w:t> Vigia)</w:t>
      </w:r>
    </w:p>
    <w:p w14:paraId="4D8F172D" w14:textId="321327F4" w:rsidR="00CF46C3" w:rsidRDefault="00000000" w:rsidP="00CF46C3">
      <w:pPr>
        <w:shd w:val="clear" w:color="auto" w:fill="FFFFFF"/>
        <w:jc w:val="both"/>
        <w:rPr>
          <w:rFonts w:ascii="Arial" w:eastAsia="Arial" w:hAnsi="Arial" w:cs="Arial"/>
          <w:color w:val="000000"/>
          <w:sz w:val="24"/>
          <w:szCs w:val="24"/>
        </w:rPr>
      </w:pPr>
      <w:r w:rsidRPr="00CF46C3">
        <w:rPr>
          <w:rFonts w:ascii="Arial" w:eastAsia="Arial" w:hAnsi="Arial" w:cs="Arial"/>
          <w:color w:val="000000"/>
          <w:sz w:val="24"/>
          <w:szCs w:val="24"/>
        </w:rPr>
        <w:t xml:space="preserve">Membro Interno - Prof. </w:t>
      </w:r>
      <w:proofErr w:type="spellStart"/>
      <w:r w:rsidRPr="00CF46C3">
        <w:rPr>
          <w:rFonts w:ascii="Arial" w:eastAsia="Arial" w:hAnsi="Arial" w:cs="Arial"/>
          <w:color w:val="000000"/>
          <w:sz w:val="24"/>
          <w:szCs w:val="24"/>
        </w:rPr>
        <w:t>MSc</w:t>
      </w:r>
      <w:proofErr w:type="spellEnd"/>
      <w:r w:rsidRPr="00CF46C3">
        <w:rPr>
          <w:rFonts w:ascii="Arial" w:eastAsia="Arial" w:hAnsi="Arial" w:cs="Arial"/>
          <w:color w:val="000000"/>
          <w:sz w:val="24"/>
          <w:szCs w:val="24"/>
        </w:rPr>
        <w:t>. </w:t>
      </w:r>
      <w:r w:rsidR="00CF46C3">
        <w:rPr>
          <w:rFonts w:ascii="Arial" w:hAnsi="Arial" w:cs="Arial"/>
          <w:color w:val="000000"/>
          <w:sz w:val="24"/>
          <w:szCs w:val="24"/>
        </w:rPr>
        <w:t>Paulo Marcelo de Oliveira Lins</w:t>
      </w:r>
      <w:r w:rsidR="00CF46C3" w:rsidRPr="00533524">
        <w:rPr>
          <w:rFonts w:ascii="Arial" w:hAnsi="Arial" w:cs="Arial"/>
          <w:color w:val="000000"/>
          <w:sz w:val="24"/>
          <w:szCs w:val="24"/>
        </w:rPr>
        <w:t xml:space="preserve"> </w:t>
      </w:r>
      <w:r w:rsidRPr="00CF46C3">
        <w:rPr>
          <w:rFonts w:ascii="Arial" w:eastAsia="Arial" w:hAnsi="Arial" w:cs="Arial"/>
          <w:color w:val="000000"/>
          <w:sz w:val="24"/>
          <w:szCs w:val="24"/>
        </w:rPr>
        <w:t>(IFPA </w:t>
      </w:r>
      <w:r w:rsidRPr="00CF46C3">
        <w:rPr>
          <w:rFonts w:ascii="Arial" w:eastAsia="Arial" w:hAnsi="Arial" w:cs="Arial"/>
          <w:i/>
          <w:color w:val="000000"/>
          <w:sz w:val="24"/>
          <w:szCs w:val="24"/>
        </w:rPr>
        <w:t>Campus</w:t>
      </w:r>
      <w:r w:rsidRPr="00CF46C3">
        <w:rPr>
          <w:rFonts w:ascii="Arial" w:eastAsia="Arial" w:hAnsi="Arial" w:cs="Arial"/>
          <w:color w:val="000000"/>
          <w:sz w:val="24"/>
          <w:szCs w:val="24"/>
        </w:rPr>
        <w:t> Vigia)</w:t>
      </w:r>
      <w:bookmarkStart w:id="0" w:name="_gjdgxs" w:colFirst="0" w:colLast="0"/>
      <w:bookmarkStart w:id="1" w:name="_gfz7bcp6u7ng" w:colFirst="0" w:colLast="0"/>
      <w:bookmarkEnd w:id="0"/>
      <w:bookmarkEnd w:id="1"/>
    </w:p>
    <w:p w14:paraId="13931115" w14:textId="0D8BA622" w:rsidR="00EA29B6" w:rsidRPr="00CF46C3" w:rsidRDefault="00000000" w:rsidP="00CF46C3">
      <w:pPr>
        <w:shd w:val="clear" w:color="auto" w:fill="FFFFFF"/>
        <w:jc w:val="both"/>
        <w:rPr>
          <w:rFonts w:ascii="Arial" w:hAnsi="Arial" w:cs="Arial"/>
          <w:sz w:val="24"/>
          <w:szCs w:val="24"/>
        </w:rPr>
      </w:pPr>
      <w:r w:rsidRPr="00CF46C3">
        <w:rPr>
          <w:rFonts w:ascii="Arial" w:eastAsia="Arial" w:hAnsi="Arial" w:cs="Arial"/>
          <w:color w:val="000000"/>
          <w:sz w:val="24"/>
          <w:szCs w:val="24"/>
          <w:highlight w:val="white"/>
        </w:rPr>
        <w:t>Membro Externo -</w:t>
      </w:r>
      <w:r w:rsidR="00CF46C3">
        <w:rPr>
          <w:rFonts w:ascii="Arial" w:eastAsia="Arial" w:hAnsi="Arial" w:cs="Arial"/>
          <w:color w:val="000000"/>
          <w:sz w:val="24"/>
          <w:szCs w:val="24"/>
        </w:rPr>
        <w:t xml:space="preserve"> </w:t>
      </w:r>
      <w:r w:rsidRPr="00CF46C3">
        <w:rPr>
          <w:rFonts w:ascii="Arial" w:hAnsi="Arial" w:cs="Arial"/>
          <w:sz w:val="24"/>
          <w:szCs w:val="24"/>
        </w:rPr>
        <w:t xml:space="preserve">Prof. </w:t>
      </w:r>
      <w:proofErr w:type="spellStart"/>
      <w:r w:rsidRPr="00CF46C3">
        <w:rPr>
          <w:rFonts w:ascii="Arial" w:hAnsi="Arial" w:cs="Arial"/>
          <w:sz w:val="24"/>
          <w:szCs w:val="24"/>
        </w:rPr>
        <w:t>M</w:t>
      </w:r>
      <w:r w:rsidR="00CF46C3">
        <w:rPr>
          <w:rFonts w:ascii="Arial" w:hAnsi="Arial" w:cs="Arial"/>
          <w:sz w:val="24"/>
          <w:szCs w:val="24"/>
        </w:rPr>
        <w:t>S</w:t>
      </w:r>
      <w:r w:rsidRPr="00CF46C3">
        <w:rPr>
          <w:rFonts w:ascii="Arial" w:hAnsi="Arial" w:cs="Arial"/>
          <w:sz w:val="24"/>
          <w:szCs w:val="24"/>
        </w:rPr>
        <w:t>c</w:t>
      </w:r>
      <w:proofErr w:type="spellEnd"/>
      <w:r w:rsidR="00FA56EA">
        <w:rPr>
          <w:rFonts w:ascii="Arial" w:hAnsi="Arial" w:cs="Arial"/>
          <w:sz w:val="24"/>
          <w:szCs w:val="24"/>
        </w:rPr>
        <w:t>.</w:t>
      </w:r>
      <w:r w:rsidRPr="00CF46C3">
        <w:rPr>
          <w:rFonts w:ascii="Arial" w:hAnsi="Arial" w:cs="Arial"/>
          <w:sz w:val="24"/>
          <w:szCs w:val="24"/>
        </w:rPr>
        <w:t xml:space="preserve"> Tobias Saraiva Cavalcante J</w:t>
      </w:r>
      <w:r w:rsidR="00B85D46">
        <w:rPr>
          <w:rFonts w:ascii="Arial" w:hAnsi="Arial" w:cs="Arial"/>
          <w:sz w:val="24"/>
          <w:szCs w:val="24"/>
        </w:rPr>
        <w:t>ú</w:t>
      </w:r>
      <w:r w:rsidRPr="00CF46C3">
        <w:rPr>
          <w:rFonts w:ascii="Arial" w:hAnsi="Arial" w:cs="Arial"/>
          <w:sz w:val="24"/>
          <w:szCs w:val="24"/>
        </w:rPr>
        <w:t xml:space="preserve">nior </w:t>
      </w:r>
      <w:r w:rsidR="00CF46C3">
        <w:rPr>
          <w:rFonts w:ascii="Arial" w:hAnsi="Arial" w:cs="Arial"/>
          <w:sz w:val="24"/>
          <w:szCs w:val="24"/>
        </w:rPr>
        <w:t>(</w:t>
      </w:r>
      <w:r w:rsidRPr="00CF46C3">
        <w:rPr>
          <w:rFonts w:ascii="Arial" w:hAnsi="Arial" w:cs="Arial"/>
          <w:sz w:val="24"/>
          <w:szCs w:val="24"/>
        </w:rPr>
        <w:t>Eng</w:t>
      </w:r>
      <w:r w:rsidR="00CF46C3">
        <w:rPr>
          <w:rFonts w:ascii="Arial" w:hAnsi="Arial" w:cs="Arial"/>
          <w:sz w:val="24"/>
          <w:szCs w:val="24"/>
        </w:rPr>
        <w:t>enheiro de Pesca</w:t>
      </w:r>
      <w:r w:rsidRPr="00CF46C3">
        <w:rPr>
          <w:rFonts w:ascii="Arial" w:hAnsi="Arial" w:cs="Arial"/>
          <w:sz w:val="24"/>
          <w:szCs w:val="24"/>
        </w:rPr>
        <w:t>/ Eng</w:t>
      </w:r>
      <w:r w:rsidR="00CF46C3">
        <w:rPr>
          <w:rFonts w:ascii="Arial" w:hAnsi="Arial" w:cs="Arial"/>
          <w:sz w:val="24"/>
          <w:szCs w:val="24"/>
        </w:rPr>
        <w:t>enheiro de S</w:t>
      </w:r>
      <w:r w:rsidRPr="00CF46C3">
        <w:rPr>
          <w:rFonts w:ascii="Arial" w:hAnsi="Arial" w:cs="Arial"/>
          <w:sz w:val="24"/>
          <w:szCs w:val="24"/>
        </w:rPr>
        <w:t xml:space="preserve">egurança do </w:t>
      </w:r>
      <w:r w:rsidR="00CF46C3">
        <w:rPr>
          <w:rFonts w:ascii="Arial" w:hAnsi="Arial" w:cs="Arial"/>
          <w:sz w:val="24"/>
          <w:szCs w:val="24"/>
        </w:rPr>
        <w:t>T</w:t>
      </w:r>
      <w:r w:rsidRPr="00CF46C3">
        <w:rPr>
          <w:rFonts w:ascii="Arial" w:hAnsi="Arial" w:cs="Arial"/>
          <w:sz w:val="24"/>
          <w:szCs w:val="24"/>
        </w:rPr>
        <w:t>rabalho (CPS Empresarial Ltda)</w:t>
      </w:r>
    </w:p>
    <w:p w14:paraId="0C03140B" w14:textId="77777777" w:rsidR="00EA29B6" w:rsidRDefault="00EA29B6" w:rsidP="00CF46C3">
      <w:pPr>
        <w:pBdr>
          <w:top w:val="nil"/>
          <w:left w:val="nil"/>
          <w:bottom w:val="nil"/>
          <w:right w:val="nil"/>
          <w:between w:val="nil"/>
        </w:pBdr>
        <w:tabs>
          <w:tab w:val="left" w:pos="2327"/>
        </w:tabs>
        <w:spacing w:line="360" w:lineRule="auto"/>
        <w:rPr>
          <w:rFonts w:ascii="Arial" w:eastAsia="Arial" w:hAnsi="Arial" w:cs="Arial"/>
          <w:color w:val="000000"/>
          <w:sz w:val="24"/>
          <w:szCs w:val="24"/>
        </w:rPr>
      </w:pPr>
    </w:p>
    <w:p w14:paraId="6D24B36C" w14:textId="06AA6FF7" w:rsidR="00EA29B6" w:rsidRDefault="00000000" w:rsidP="00CF46C3">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 </w:t>
      </w:r>
    </w:p>
    <w:p w14:paraId="53961B10" w14:textId="409927D4" w:rsidR="009667C9" w:rsidRDefault="009667C9" w:rsidP="00CF46C3">
      <w:pPr>
        <w:pBdr>
          <w:top w:val="nil"/>
          <w:left w:val="nil"/>
          <w:bottom w:val="nil"/>
          <w:right w:val="nil"/>
          <w:between w:val="nil"/>
        </w:pBdr>
        <w:jc w:val="center"/>
        <w:rPr>
          <w:rFonts w:ascii="Arial" w:eastAsia="Arial" w:hAnsi="Arial" w:cs="Arial"/>
          <w:b/>
          <w:color w:val="000000"/>
          <w:sz w:val="20"/>
          <w:szCs w:val="20"/>
        </w:rPr>
      </w:pPr>
    </w:p>
    <w:p w14:paraId="4E99C2E3" w14:textId="7BD65441" w:rsidR="009667C9" w:rsidRDefault="009667C9" w:rsidP="00CF46C3">
      <w:pPr>
        <w:pBdr>
          <w:top w:val="nil"/>
          <w:left w:val="nil"/>
          <w:bottom w:val="nil"/>
          <w:right w:val="nil"/>
          <w:between w:val="nil"/>
        </w:pBdr>
        <w:jc w:val="center"/>
        <w:rPr>
          <w:rFonts w:ascii="Arial" w:eastAsia="Arial" w:hAnsi="Arial" w:cs="Arial"/>
          <w:b/>
          <w:color w:val="000000"/>
          <w:sz w:val="20"/>
          <w:szCs w:val="20"/>
        </w:rPr>
      </w:pPr>
    </w:p>
    <w:p w14:paraId="686B40FD" w14:textId="75A92204" w:rsidR="009667C9" w:rsidRDefault="009667C9" w:rsidP="00CF46C3">
      <w:pPr>
        <w:pBdr>
          <w:top w:val="nil"/>
          <w:left w:val="nil"/>
          <w:bottom w:val="nil"/>
          <w:right w:val="nil"/>
          <w:between w:val="nil"/>
        </w:pBdr>
        <w:jc w:val="center"/>
        <w:rPr>
          <w:rFonts w:ascii="Arial" w:eastAsia="Arial" w:hAnsi="Arial" w:cs="Arial"/>
          <w:b/>
          <w:color w:val="000000"/>
          <w:sz w:val="20"/>
          <w:szCs w:val="20"/>
        </w:rPr>
      </w:pPr>
    </w:p>
    <w:p w14:paraId="748AFA2C" w14:textId="12AC5A9B" w:rsidR="009667C9" w:rsidRDefault="009667C9" w:rsidP="00CF46C3">
      <w:pPr>
        <w:pBdr>
          <w:top w:val="nil"/>
          <w:left w:val="nil"/>
          <w:bottom w:val="nil"/>
          <w:right w:val="nil"/>
          <w:between w:val="nil"/>
        </w:pBdr>
        <w:jc w:val="center"/>
        <w:rPr>
          <w:rFonts w:ascii="Arial" w:eastAsia="Arial" w:hAnsi="Arial" w:cs="Arial"/>
          <w:b/>
          <w:color w:val="000000"/>
          <w:sz w:val="20"/>
          <w:szCs w:val="20"/>
        </w:rPr>
      </w:pPr>
    </w:p>
    <w:p w14:paraId="5A36332C" w14:textId="77777777" w:rsidR="009667C9" w:rsidRPr="00EB58EF" w:rsidRDefault="009667C9" w:rsidP="009667C9">
      <w:pPr>
        <w:shd w:val="clear" w:color="auto" w:fill="FFFFFF"/>
        <w:rPr>
          <w:rFonts w:ascii="Arial" w:hAnsi="Arial" w:cs="Arial"/>
          <w:color w:val="222222"/>
          <w:sz w:val="24"/>
          <w:szCs w:val="24"/>
        </w:rPr>
      </w:pPr>
      <w:r w:rsidRPr="00EB58EF">
        <w:rPr>
          <w:rFonts w:ascii="Arial" w:hAnsi="Arial" w:cs="Arial"/>
          <w:b/>
          <w:bCs/>
          <w:color w:val="000000"/>
          <w:sz w:val="24"/>
          <w:szCs w:val="24"/>
        </w:rPr>
        <w:lastRenderedPageBreak/>
        <w:t>Discente:</w:t>
      </w:r>
      <w:r w:rsidRPr="00EB58EF">
        <w:rPr>
          <w:rFonts w:ascii="Arial" w:hAnsi="Arial" w:cs="Arial"/>
          <w:color w:val="222222"/>
          <w:sz w:val="24"/>
          <w:szCs w:val="24"/>
        </w:rPr>
        <w:t> </w:t>
      </w:r>
      <w:r w:rsidRPr="00EB58EF">
        <w:rPr>
          <w:rFonts w:ascii="Arial" w:hAnsi="Arial" w:cs="Arial"/>
          <w:sz w:val="24"/>
          <w:szCs w:val="24"/>
        </w:rPr>
        <w:t>ANA ALICE NUNES PEREIRA</w:t>
      </w:r>
    </w:p>
    <w:p w14:paraId="6C560E66" w14:textId="77777777" w:rsidR="009667C9" w:rsidRPr="00EB58EF" w:rsidRDefault="009667C9" w:rsidP="009667C9">
      <w:pPr>
        <w:shd w:val="clear" w:color="auto" w:fill="FFFFFF"/>
        <w:spacing w:after="240"/>
        <w:rPr>
          <w:rFonts w:ascii="Arial" w:hAnsi="Arial" w:cs="Arial"/>
          <w:color w:val="222222"/>
          <w:sz w:val="24"/>
          <w:szCs w:val="24"/>
        </w:rPr>
      </w:pPr>
      <w:r w:rsidRPr="00EB58EF">
        <w:rPr>
          <w:rFonts w:ascii="Arial" w:hAnsi="Arial" w:cs="Arial"/>
          <w:b/>
          <w:bCs/>
          <w:color w:val="222222"/>
          <w:sz w:val="24"/>
          <w:szCs w:val="24"/>
        </w:rPr>
        <w:t>Orientador:</w:t>
      </w:r>
      <w:r w:rsidRPr="00EB58EF">
        <w:rPr>
          <w:rFonts w:ascii="Arial" w:hAnsi="Arial" w:cs="Arial"/>
          <w:color w:val="222222"/>
          <w:sz w:val="24"/>
          <w:szCs w:val="24"/>
        </w:rPr>
        <w:t> </w:t>
      </w:r>
      <w:r w:rsidRPr="00EB58EF">
        <w:rPr>
          <w:rFonts w:ascii="Arial" w:hAnsi="Arial" w:cs="Arial"/>
          <w:sz w:val="24"/>
          <w:szCs w:val="24"/>
        </w:rPr>
        <w:t>OSNAN LENNON LAMEIRA SILVA</w:t>
      </w:r>
      <w:r w:rsidRPr="00EB58EF">
        <w:rPr>
          <w:rFonts w:ascii="Arial" w:hAnsi="Arial" w:cs="Arial"/>
          <w:color w:val="212121"/>
          <w:sz w:val="24"/>
          <w:szCs w:val="24"/>
        </w:rPr>
        <w:br/>
      </w:r>
      <w:r w:rsidRPr="00EB58EF">
        <w:rPr>
          <w:rFonts w:ascii="Arial" w:hAnsi="Arial" w:cs="Arial"/>
          <w:b/>
          <w:bCs/>
          <w:color w:val="000000"/>
          <w:sz w:val="24"/>
          <w:szCs w:val="24"/>
        </w:rPr>
        <w:t>Data:</w:t>
      </w:r>
      <w:r w:rsidRPr="00EB58EF">
        <w:rPr>
          <w:rFonts w:ascii="Arial" w:hAnsi="Arial" w:cs="Arial"/>
          <w:color w:val="000000"/>
          <w:sz w:val="24"/>
          <w:szCs w:val="24"/>
        </w:rPr>
        <w:t> </w:t>
      </w:r>
      <w:r w:rsidRPr="00EB58EF">
        <w:rPr>
          <w:rFonts w:ascii="Arial" w:hAnsi="Arial" w:cs="Arial"/>
          <w:sz w:val="24"/>
          <w:szCs w:val="24"/>
        </w:rPr>
        <w:t>28/03/2023</w:t>
      </w:r>
      <w:r w:rsidRPr="00EB58EF">
        <w:rPr>
          <w:rFonts w:ascii="Arial" w:hAnsi="Arial" w:cs="Arial"/>
          <w:color w:val="212121"/>
          <w:sz w:val="24"/>
          <w:szCs w:val="24"/>
        </w:rPr>
        <w:br/>
      </w:r>
      <w:r w:rsidRPr="00EB58EF">
        <w:rPr>
          <w:rFonts w:ascii="Arial" w:hAnsi="Arial" w:cs="Arial"/>
          <w:b/>
          <w:bCs/>
          <w:color w:val="000000"/>
          <w:sz w:val="24"/>
          <w:szCs w:val="24"/>
        </w:rPr>
        <w:t>Hora:</w:t>
      </w:r>
      <w:r w:rsidRPr="00EB58EF">
        <w:rPr>
          <w:rFonts w:ascii="Arial" w:hAnsi="Arial" w:cs="Arial"/>
          <w:color w:val="000000"/>
          <w:sz w:val="24"/>
          <w:szCs w:val="24"/>
        </w:rPr>
        <w:t> </w:t>
      </w:r>
      <w:r w:rsidRPr="00EB58EF">
        <w:rPr>
          <w:rFonts w:ascii="Arial" w:hAnsi="Arial" w:cs="Arial"/>
          <w:sz w:val="24"/>
          <w:szCs w:val="24"/>
        </w:rPr>
        <w:t>15:00 horas</w:t>
      </w:r>
      <w:r w:rsidRPr="00EB58EF">
        <w:rPr>
          <w:rFonts w:ascii="Arial" w:hAnsi="Arial" w:cs="Arial"/>
          <w:color w:val="212121"/>
          <w:sz w:val="24"/>
          <w:szCs w:val="24"/>
        </w:rPr>
        <w:br/>
      </w:r>
      <w:r w:rsidRPr="00EB58EF">
        <w:rPr>
          <w:rFonts w:ascii="Arial" w:hAnsi="Arial" w:cs="Arial"/>
          <w:b/>
          <w:bCs/>
          <w:color w:val="000000"/>
          <w:sz w:val="24"/>
          <w:szCs w:val="24"/>
        </w:rPr>
        <w:t>Local:</w:t>
      </w:r>
      <w:r w:rsidRPr="00EB58EF">
        <w:rPr>
          <w:rFonts w:ascii="Arial" w:hAnsi="Arial" w:cs="Arial"/>
          <w:color w:val="000000"/>
          <w:sz w:val="24"/>
          <w:szCs w:val="24"/>
        </w:rPr>
        <w:t> </w:t>
      </w:r>
      <w:r w:rsidRPr="00EB58EF">
        <w:rPr>
          <w:rFonts w:ascii="Arial" w:hAnsi="Arial" w:cs="Arial"/>
          <w:sz w:val="24"/>
          <w:szCs w:val="24"/>
        </w:rPr>
        <w:t>Google Meet (remoto)</w:t>
      </w:r>
    </w:p>
    <w:p w14:paraId="3C736314" w14:textId="77777777" w:rsidR="009667C9" w:rsidRPr="00EB58EF" w:rsidRDefault="009667C9" w:rsidP="009667C9">
      <w:pPr>
        <w:shd w:val="clear" w:color="auto" w:fill="FFFFFF"/>
        <w:rPr>
          <w:rFonts w:ascii="Arial" w:hAnsi="Arial" w:cs="Arial"/>
          <w:color w:val="222222"/>
          <w:sz w:val="24"/>
          <w:szCs w:val="24"/>
        </w:rPr>
      </w:pPr>
      <w:r w:rsidRPr="00EB58EF">
        <w:rPr>
          <w:rFonts w:ascii="Arial" w:hAnsi="Arial" w:cs="Arial"/>
          <w:color w:val="000000"/>
          <w:sz w:val="24"/>
          <w:szCs w:val="24"/>
        </w:rPr>
        <w:t> </w:t>
      </w:r>
    </w:p>
    <w:p w14:paraId="31ACD234" w14:textId="77777777" w:rsidR="009667C9" w:rsidRPr="00EB58EF" w:rsidRDefault="009667C9" w:rsidP="009667C9">
      <w:pPr>
        <w:shd w:val="clear" w:color="auto" w:fill="FFFFFF"/>
        <w:jc w:val="both"/>
        <w:rPr>
          <w:rFonts w:ascii="Arial" w:hAnsi="Arial" w:cs="Arial"/>
          <w:color w:val="222222"/>
          <w:sz w:val="24"/>
          <w:szCs w:val="24"/>
        </w:rPr>
      </w:pPr>
      <w:r w:rsidRPr="00EB58EF">
        <w:rPr>
          <w:rFonts w:ascii="Arial" w:hAnsi="Arial" w:cs="Arial"/>
          <w:b/>
          <w:color w:val="000000"/>
          <w:sz w:val="24"/>
          <w:szCs w:val="24"/>
        </w:rPr>
        <w:t>Título</w:t>
      </w:r>
      <w:r w:rsidRPr="00EB58EF">
        <w:rPr>
          <w:rFonts w:ascii="Arial" w:hAnsi="Arial" w:cs="Arial"/>
          <w:color w:val="000000"/>
          <w:sz w:val="24"/>
          <w:szCs w:val="24"/>
        </w:rPr>
        <w:t xml:space="preserve">: </w:t>
      </w:r>
      <w:r w:rsidRPr="00EB58EF">
        <w:rPr>
          <w:rFonts w:ascii="Arial" w:hAnsi="Arial" w:cs="Arial"/>
          <w:sz w:val="24"/>
          <w:szCs w:val="24"/>
        </w:rPr>
        <w:t>CARACTERIZAÇÃO DE PRODUTORES FAMILIARES E CONSUMIDORES DE JAMBU (</w:t>
      </w:r>
      <w:proofErr w:type="spellStart"/>
      <w:r w:rsidRPr="009667C9">
        <w:rPr>
          <w:rFonts w:ascii="Arial" w:hAnsi="Arial" w:cs="Arial"/>
          <w:i/>
          <w:iCs/>
          <w:sz w:val="24"/>
          <w:szCs w:val="24"/>
        </w:rPr>
        <w:t>Spilanthes</w:t>
      </w:r>
      <w:proofErr w:type="spellEnd"/>
      <w:r w:rsidRPr="009667C9">
        <w:rPr>
          <w:rFonts w:ascii="Arial" w:hAnsi="Arial" w:cs="Arial"/>
          <w:i/>
          <w:iCs/>
          <w:sz w:val="24"/>
          <w:szCs w:val="24"/>
        </w:rPr>
        <w:t xml:space="preserve"> </w:t>
      </w:r>
      <w:proofErr w:type="spellStart"/>
      <w:r w:rsidRPr="009667C9">
        <w:rPr>
          <w:rFonts w:ascii="Arial" w:hAnsi="Arial" w:cs="Arial"/>
          <w:i/>
          <w:iCs/>
          <w:sz w:val="24"/>
          <w:szCs w:val="24"/>
        </w:rPr>
        <w:t>oleraceae</w:t>
      </w:r>
      <w:proofErr w:type="spellEnd"/>
      <w:r w:rsidRPr="00EB58EF">
        <w:rPr>
          <w:rFonts w:ascii="Arial" w:hAnsi="Arial" w:cs="Arial"/>
          <w:sz w:val="24"/>
          <w:szCs w:val="24"/>
        </w:rPr>
        <w:t xml:space="preserve"> L.) EM IRITUIA-PA E ELABORAÇÃO DE UM NOVO PRODUTO COMO ESTRATÉGIA DE DESENVOLVIMENTO RURAL</w:t>
      </w:r>
    </w:p>
    <w:p w14:paraId="4E08E9DC" w14:textId="77777777" w:rsidR="009667C9" w:rsidRPr="00EB58EF" w:rsidRDefault="009667C9" w:rsidP="009667C9">
      <w:pPr>
        <w:shd w:val="clear" w:color="auto" w:fill="FFFFFF"/>
        <w:rPr>
          <w:rFonts w:ascii="Arial" w:hAnsi="Arial" w:cs="Arial"/>
          <w:color w:val="222222"/>
          <w:sz w:val="24"/>
          <w:szCs w:val="24"/>
        </w:rPr>
      </w:pPr>
      <w:r w:rsidRPr="00EB58EF">
        <w:rPr>
          <w:rFonts w:ascii="Arial" w:hAnsi="Arial" w:cs="Arial"/>
          <w:color w:val="000000"/>
          <w:sz w:val="24"/>
          <w:szCs w:val="24"/>
        </w:rPr>
        <w:t> </w:t>
      </w:r>
    </w:p>
    <w:p w14:paraId="47007603" w14:textId="4CF0D2D0" w:rsidR="009667C9" w:rsidRPr="00EB58EF" w:rsidRDefault="009667C9" w:rsidP="009667C9">
      <w:pPr>
        <w:shd w:val="clear" w:color="auto" w:fill="FFFFFF"/>
        <w:jc w:val="both"/>
        <w:rPr>
          <w:rFonts w:ascii="Arial" w:hAnsi="Arial" w:cs="Arial"/>
          <w:color w:val="222222"/>
          <w:sz w:val="24"/>
          <w:szCs w:val="24"/>
        </w:rPr>
      </w:pPr>
      <w:r w:rsidRPr="00EB58EF">
        <w:rPr>
          <w:rFonts w:ascii="Arial" w:hAnsi="Arial" w:cs="Arial"/>
          <w:b/>
          <w:color w:val="000000"/>
          <w:sz w:val="24"/>
          <w:szCs w:val="24"/>
        </w:rPr>
        <w:t>Resumo</w:t>
      </w:r>
      <w:r w:rsidRPr="00EB58EF">
        <w:rPr>
          <w:rFonts w:ascii="Arial" w:hAnsi="Arial" w:cs="Arial"/>
          <w:color w:val="000000"/>
          <w:sz w:val="24"/>
          <w:szCs w:val="24"/>
        </w:rPr>
        <w:t xml:space="preserve">: </w:t>
      </w:r>
      <w:r w:rsidRPr="00EB58EF">
        <w:rPr>
          <w:rFonts w:ascii="Arial" w:hAnsi="Arial" w:cs="Arial"/>
          <w:sz w:val="24"/>
          <w:szCs w:val="24"/>
        </w:rPr>
        <w:t xml:space="preserve">O olhar que temos como biólogos, impulsiona-nos a questionar o porquê de algumas circunstâncias e fatos do cotidiano. Sempre estamos à procura de algo </w:t>
      </w:r>
      <w:proofErr w:type="gramStart"/>
      <w:r w:rsidRPr="00EB58EF">
        <w:rPr>
          <w:rFonts w:ascii="Arial" w:hAnsi="Arial" w:cs="Arial"/>
          <w:sz w:val="24"/>
          <w:szCs w:val="24"/>
        </w:rPr>
        <w:t>pra</w:t>
      </w:r>
      <w:proofErr w:type="gramEnd"/>
      <w:r w:rsidRPr="00EB58EF">
        <w:rPr>
          <w:rFonts w:ascii="Arial" w:hAnsi="Arial" w:cs="Arial"/>
          <w:sz w:val="24"/>
          <w:szCs w:val="24"/>
        </w:rPr>
        <w:t xml:space="preserve"> desvendar, buscando soluções, as vezes até parecendo impossível de encontrá-las, contudo desistirmos dos nossos propósitos. E assim vamos construindo nosso mundo quase verde, pois o tempo é implacável com as ações humanas que teimam em deixar que a ganância fale mais alto que o bom senso, deixando-nos um cenário acinzentado e com premissas nada agradáveis para o futuro do planeta e heranças para gerações vindouras e, até mesmo, para as que estão </w:t>
      </w:r>
      <w:proofErr w:type="gramStart"/>
      <w:r w:rsidRPr="00EB58EF">
        <w:rPr>
          <w:rFonts w:ascii="Arial" w:hAnsi="Arial" w:cs="Arial"/>
          <w:sz w:val="24"/>
          <w:szCs w:val="24"/>
        </w:rPr>
        <w:t>no momento atual</w:t>
      </w:r>
      <w:proofErr w:type="gramEnd"/>
      <w:r w:rsidRPr="00EB58EF">
        <w:rPr>
          <w:rFonts w:ascii="Arial" w:hAnsi="Arial" w:cs="Arial"/>
          <w:sz w:val="24"/>
          <w:szCs w:val="24"/>
        </w:rPr>
        <w:t xml:space="preserve">. O jambu é uma hortaliça típica da região norte do Brasil, utilizada como tempero culinário devido ao seu efeito anestésico local. Este estudo visa caracterizar os produtores familiares e consumidores na região de Irituia-Pará, além de desenvolver um novo produto a partir do aproveitamento das sementes de jambu como estratégia de desenvolvimento rural. A farinha de mandioca é outro produto amplamente consumido na região, e a incorporação de temperos à farinha é uma alternativa para aumentar o seu valor comercial. O projeto consiste em duas etapas principais: avaliar o perfil do produtor e consumidor de jambu em Irituia, no Pará, e analisar a aceitação sensorial de farofa com diferentes concentrações de sementes de jambu. Através da avaliação do perfil do produtor será realizada a caracterização das condições socioeconômicas e produtivas dos produtores familiares de jambu utilizando um questionário com 47 perguntas, distribuídas em quatro seções: perfil social, situação de moradia, perfil produtivo e questão econômica. O tamanho da amostra para avaliação do perfil do consumidor foi calculado por meio de ferramenta online, e serão entrevistados no mínimo 31 participantes por meio de questionário online que contará com 29 questões divididas em duas seções: identificação do consumidor e questões sobre consumo, preferência, aspectos nutricionais e sanitários do jambu e da farinha. Esses dados serão analisados de forma quantitativa e qualitativa, por meio de estatística descritiva. Para a análise sensorial da aceitação da farofa, quatro formulações com diferentes concentrações de sementes de jambu serão preparadas e degustadas por um número de 100 a 123 pessoas não treinados, usando uma escala hedônica de nove pontos para avaliar aparência, aroma, sabor, textura e impressão geral. Nesta etapa, os resultados obtidos também serão analisados por meio de estatística descritiva, cálculo de frequência de ocorrência e medidas de tendência central e dispersão dos dados. Por fim, serão discutidos e comparados com os resultados obtidos nas duas etapas, </w:t>
      </w:r>
      <w:r w:rsidRPr="00EB58EF">
        <w:rPr>
          <w:rFonts w:ascii="Arial" w:hAnsi="Arial" w:cs="Arial"/>
          <w:sz w:val="24"/>
          <w:szCs w:val="24"/>
        </w:rPr>
        <w:lastRenderedPageBreak/>
        <w:t>permitindo identificar mercados potenciais para produtos à base de sementes de jambu seja em âmbito regional, estadual ou nacional</w:t>
      </w:r>
      <w:r w:rsidRPr="00EB58EF">
        <w:rPr>
          <w:rFonts w:ascii="Arial" w:hAnsi="Arial" w:cs="Arial"/>
          <w:color w:val="222222"/>
          <w:sz w:val="24"/>
          <w:szCs w:val="24"/>
        </w:rPr>
        <w:t>.</w:t>
      </w:r>
    </w:p>
    <w:p w14:paraId="77BC29CD" w14:textId="77777777" w:rsidR="009667C9" w:rsidRPr="00EB58EF" w:rsidRDefault="009667C9" w:rsidP="009667C9">
      <w:pPr>
        <w:shd w:val="clear" w:color="auto" w:fill="FFFFFF"/>
        <w:rPr>
          <w:rFonts w:ascii="Arial" w:hAnsi="Arial" w:cs="Arial"/>
          <w:color w:val="222222"/>
          <w:sz w:val="24"/>
          <w:szCs w:val="24"/>
        </w:rPr>
      </w:pPr>
      <w:r w:rsidRPr="00EB58EF">
        <w:rPr>
          <w:rFonts w:ascii="Arial" w:hAnsi="Arial" w:cs="Arial"/>
          <w:color w:val="000000"/>
          <w:sz w:val="24"/>
          <w:szCs w:val="24"/>
        </w:rPr>
        <w:t> </w:t>
      </w:r>
    </w:p>
    <w:p w14:paraId="089CA014" w14:textId="77777777" w:rsidR="009667C9" w:rsidRPr="00EB58EF" w:rsidRDefault="009667C9" w:rsidP="009667C9">
      <w:pPr>
        <w:shd w:val="clear" w:color="auto" w:fill="FFFFFF"/>
        <w:rPr>
          <w:rFonts w:ascii="Arial" w:hAnsi="Arial" w:cs="Arial"/>
          <w:color w:val="222222"/>
          <w:sz w:val="24"/>
          <w:szCs w:val="24"/>
        </w:rPr>
      </w:pPr>
      <w:r w:rsidRPr="00EB58EF">
        <w:rPr>
          <w:rFonts w:ascii="Arial" w:hAnsi="Arial" w:cs="Arial"/>
          <w:b/>
          <w:color w:val="000000"/>
          <w:sz w:val="24"/>
          <w:szCs w:val="24"/>
        </w:rPr>
        <w:t>Palavras-chaves</w:t>
      </w:r>
      <w:r w:rsidRPr="00EB58EF">
        <w:rPr>
          <w:rFonts w:ascii="Arial" w:hAnsi="Arial" w:cs="Arial"/>
          <w:color w:val="000000"/>
          <w:sz w:val="24"/>
          <w:szCs w:val="24"/>
        </w:rPr>
        <w:t>:  </w:t>
      </w:r>
      <w:r w:rsidRPr="00EB58EF">
        <w:rPr>
          <w:rFonts w:ascii="Arial" w:hAnsi="Arial" w:cs="Arial"/>
          <w:sz w:val="24"/>
          <w:szCs w:val="24"/>
        </w:rPr>
        <w:t>Jambu, produtor, consumidor, farofa, análise sensorial</w:t>
      </w:r>
      <w:r w:rsidRPr="00EB58EF">
        <w:rPr>
          <w:rFonts w:ascii="Arial" w:hAnsi="Arial" w:cs="Arial"/>
          <w:color w:val="000000"/>
          <w:sz w:val="24"/>
          <w:szCs w:val="24"/>
        </w:rPr>
        <w:t>.</w:t>
      </w:r>
    </w:p>
    <w:p w14:paraId="7BB5C374" w14:textId="77777777" w:rsidR="009667C9" w:rsidRPr="00EB58EF" w:rsidRDefault="009667C9" w:rsidP="009667C9">
      <w:pPr>
        <w:shd w:val="clear" w:color="auto" w:fill="FFFFFF"/>
        <w:rPr>
          <w:rFonts w:ascii="Arial" w:hAnsi="Arial" w:cs="Arial"/>
          <w:color w:val="222222"/>
          <w:sz w:val="24"/>
          <w:szCs w:val="24"/>
        </w:rPr>
      </w:pPr>
      <w:r w:rsidRPr="00EB58EF">
        <w:rPr>
          <w:rFonts w:ascii="Arial" w:hAnsi="Arial" w:cs="Arial"/>
          <w:color w:val="000000"/>
          <w:sz w:val="24"/>
          <w:szCs w:val="24"/>
        </w:rPr>
        <w:t> </w:t>
      </w:r>
    </w:p>
    <w:p w14:paraId="07182F15" w14:textId="77777777" w:rsidR="009667C9" w:rsidRPr="00EB58EF" w:rsidRDefault="009667C9" w:rsidP="009667C9">
      <w:pPr>
        <w:shd w:val="clear" w:color="auto" w:fill="FFFFFF"/>
        <w:spacing w:after="240"/>
        <w:rPr>
          <w:rFonts w:ascii="Arial" w:hAnsi="Arial" w:cs="Arial"/>
          <w:color w:val="222222"/>
          <w:sz w:val="24"/>
          <w:szCs w:val="24"/>
        </w:rPr>
      </w:pPr>
      <w:r w:rsidRPr="00EB58EF">
        <w:rPr>
          <w:rFonts w:ascii="Arial" w:hAnsi="Arial" w:cs="Arial"/>
          <w:b/>
          <w:bCs/>
          <w:color w:val="000000"/>
          <w:sz w:val="24"/>
          <w:szCs w:val="24"/>
        </w:rPr>
        <w:t>Membros da banca:</w:t>
      </w:r>
      <w:r w:rsidRPr="00EB58EF">
        <w:rPr>
          <w:rFonts w:ascii="Arial" w:hAnsi="Arial" w:cs="Arial"/>
          <w:color w:val="000000"/>
          <w:sz w:val="24"/>
          <w:szCs w:val="24"/>
        </w:rPr>
        <w:t>                                          </w:t>
      </w:r>
    </w:p>
    <w:p w14:paraId="45D2E882" w14:textId="351D2500" w:rsidR="009667C9" w:rsidRPr="00EB58EF" w:rsidRDefault="009667C9" w:rsidP="009667C9">
      <w:pPr>
        <w:shd w:val="clear" w:color="auto" w:fill="FFFFFF"/>
        <w:jc w:val="both"/>
        <w:rPr>
          <w:rFonts w:ascii="Arial" w:hAnsi="Arial" w:cs="Arial"/>
          <w:color w:val="222222"/>
          <w:sz w:val="24"/>
          <w:szCs w:val="24"/>
        </w:rPr>
      </w:pPr>
      <w:r w:rsidRPr="00EB58EF">
        <w:rPr>
          <w:rFonts w:ascii="Arial" w:hAnsi="Arial" w:cs="Arial"/>
          <w:color w:val="000000"/>
          <w:sz w:val="24"/>
          <w:szCs w:val="24"/>
        </w:rPr>
        <w:t>Presidente</w:t>
      </w:r>
      <w:r>
        <w:rPr>
          <w:rFonts w:ascii="Arial" w:hAnsi="Arial" w:cs="Arial"/>
          <w:color w:val="000000"/>
          <w:sz w:val="24"/>
          <w:szCs w:val="24"/>
        </w:rPr>
        <w:t xml:space="preserve"> </w:t>
      </w:r>
      <w:r w:rsidRPr="00EB58EF">
        <w:rPr>
          <w:rFonts w:ascii="Arial" w:hAnsi="Arial" w:cs="Arial"/>
          <w:color w:val="000000"/>
          <w:sz w:val="24"/>
          <w:szCs w:val="24"/>
        </w:rPr>
        <w:t>- </w:t>
      </w:r>
      <w:r>
        <w:rPr>
          <w:rFonts w:ascii="Arial" w:hAnsi="Arial" w:cs="Arial"/>
          <w:color w:val="000000"/>
          <w:sz w:val="24"/>
          <w:szCs w:val="24"/>
        </w:rPr>
        <w:t xml:space="preserve">Prof. </w:t>
      </w:r>
      <w:r w:rsidRPr="00EB58EF">
        <w:rPr>
          <w:rFonts w:ascii="Arial" w:hAnsi="Arial" w:cs="Arial"/>
          <w:color w:val="000000"/>
          <w:sz w:val="24"/>
          <w:szCs w:val="24"/>
        </w:rPr>
        <w:t xml:space="preserve">Dr. </w:t>
      </w:r>
      <w:proofErr w:type="spellStart"/>
      <w:r w:rsidRPr="00EB58EF">
        <w:rPr>
          <w:rFonts w:ascii="Arial" w:hAnsi="Arial" w:cs="Arial"/>
          <w:sz w:val="24"/>
          <w:szCs w:val="24"/>
        </w:rPr>
        <w:t>Osnan</w:t>
      </w:r>
      <w:proofErr w:type="spellEnd"/>
      <w:r w:rsidRPr="00EB58EF">
        <w:rPr>
          <w:rFonts w:ascii="Arial" w:hAnsi="Arial" w:cs="Arial"/>
          <w:sz w:val="24"/>
          <w:szCs w:val="24"/>
        </w:rPr>
        <w:t xml:space="preserve"> Lennon Lameira Silva</w:t>
      </w:r>
      <w:r w:rsidRPr="00EB58EF">
        <w:rPr>
          <w:rFonts w:ascii="Arial" w:hAnsi="Arial" w:cs="Arial"/>
          <w:color w:val="000000"/>
          <w:sz w:val="24"/>
          <w:szCs w:val="24"/>
        </w:rPr>
        <w:t xml:space="preserve"> (</w:t>
      </w:r>
      <w:r>
        <w:rPr>
          <w:rFonts w:ascii="Arial" w:hAnsi="Arial" w:cs="Arial"/>
          <w:color w:val="000000"/>
          <w:sz w:val="24"/>
          <w:szCs w:val="24"/>
        </w:rPr>
        <w:t>Docente c</w:t>
      </w:r>
      <w:r w:rsidRPr="00EB58EF">
        <w:rPr>
          <w:rFonts w:ascii="Arial" w:hAnsi="Arial" w:cs="Arial"/>
          <w:color w:val="000000"/>
          <w:sz w:val="24"/>
          <w:szCs w:val="24"/>
        </w:rPr>
        <w:t xml:space="preserve">olaborador </w:t>
      </w:r>
      <w:r>
        <w:rPr>
          <w:rFonts w:ascii="Arial" w:hAnsi="Arial" w:cs="Arial"/>
          <w:color w:val="000000"/>
          <w:sz w:val="24"/>
          <w:szCs w:val="24"/>
        </w:rPr>
        <w:t>n</w:t>
      </w:r>
      <w:r w:rsidRPr="00EB58EF">
        <w:rPr>
          <w:rFonts w:ascii="Arial" w:hAnsi="Arial" w:cs="Arial"/>
          <w:color w:val="000000"/>
          <w:sz w:val="24"/>
          <w:szCs w:val="24"/>
        </w:rPr>
        <w:t>o IFPA </w:t>
      </w:r>
      <w:r w:rsidRPr="00EB58EF">
        <w:rPr>
          <w:rFonts w:ascii="Arial" w:hAnsi="Arial" w:cs="Arial"/>
          <w:i/>
          <w:iCs/>
          <w:color w:val="000000"/>
          <w:sz w:val="24"/>
          <w:szCs w:val="24"/>
        </w:rPr>
        <w:t>Campus</w:t>
      </w:r>
      <w:r w:rsidRPr="00EB58EF">
        <w:rPr>
          <w:rFonts w:ascii="Arial" w:hAnsi="Arial" w:cs="Arial"/>
          <w:color w:val="000000"/>
          <w:sz w:val="24"/>
          <w:szCs w:val="24"/>
        </w:rPr>
        <w:t> Vigia)</w:t>
      </w:r>
    </w:p>
    <w:p w14:paraId="33372707" w14:textId="28A5DE46" w:rsidR="009667C9" w:rsidRDefault="009667C9" w:rsidP="009667C9">
      <w:pPr>
        <w:shd w:val="clear" w:color="auto" w:fill="FFFFFF"/>
        <w:jc w:val="both"/>
        <w:rPr>
          <w:rFonts w:ascii="Arial" w:hAnsi="Arial" w:cs="Arial"/>
          <w:color w:val="000000"/>
          <w:sz w:val="24"/>
          <w:szCs w:val="24"/>
        </w:rPr>
      </w:pPr>
      <w:r w:rsidRPr="00EB58EF">
        <w:rPr>
          <w:rFonts w:ascii="Arial" w:hAnsi="Arial" w:cs="Arial"/>
          <w:color w:val="000000"/>
          <w:sz w:val="24"/>
          <w:szCs w:val="24"/>
        </w:rPr>
        <w:t>Membro Interno</w:t>
      </w:r>
      <w:r>
        <w:rPr>
          <w:rFonts w:ascii="Arial" w:hAnsi="Arial" w:cs="Arial"/>
          <w:color w:val="000000"/>
          <w:sz w:val="24"/>
          <w:szCs w:val="24"/>
        </w:rPr>
        <w:t xml:space="preserve"> </w:t>
      </w:r>
      <w:r w:rsidRPr="00EB58EF">
        <w:rPr>
          <w:rFonts w:ascii="Arial" w:hAnsi="Arial" w:cs="Arial"/>
          <w:color w:val="000000"/>
          <w:sz w:val="24"/>
          <w:szCs w:val="24"/>
        </w:rPr>
        <w:t xml:space="preserve">- Profa. </w:t>
      </w:r>
      <w:proofErr w:type="spellStart"/>
      <w:r w:rsidRPr="00EB58EF">
        <w:rPr>
          <w:rFonts w:ascii="Arial" w:hAnsi="Arial" w:cs="Arial"/>
          <w:color w:val="000000"/>
          <w:sz w:val="24"/>
          <w:szCs w:val="24"/>
        </w:rPr>
        <w:t>MSc</w:t>
      </w:r>
      <w:proofErr w:type="spellEnd"/>
      <w:r w:rsidRPr="00EB58EF">
        <w:rPr>
          <w:rFonts w:ascii="Arial" w:hAnsi="Arial" w:cs="Arial"/>
          <w:color w:val="000000"/>
          <w:sz w:val="24"/>
          <w:szCs w:val="24"/>
        </w:rPr>
        <w:t>. </w:t>
      </w:r>
      <w:r w:rsidRPr="00EB58EF">
        <w:rPr>
          <w:rFonts w:ascii="Arial" w:hAnsi="Arial" w:cs="Arial"/>
          <w:sz w:val="24"/>
          <w:szCs w:val="24"/>
        </w:rPr>
        <w:t>Samara Maria Modesto Veríssimo</w:t>
      </w:r>
      <w:r w:rsidRPr="00EB58EF">
        <w:rPr>
          <w:rFonts w:ascii="Arial" w:hAnsi="Arial" w:cs="Arial"/>
          <w:color w:val="222222"/>
          <w:sz w:val="24"/>
          <w:szCs w:val="24"/>
        </w:rPr>
        <w:t> </w:t>
      </w:r>
      <w:r w:rsidRPr="00EB58EF">
        <w:rPr>
          <w:rFonts w:ascii="Arial" w:hAnsi="Arial" w:cs="Arial"/>
          <w:color w:val="000000"/>
          <w:sz w:val="24"/>
          <w:szCs w:val="24"/>
        </w:rPr>
        <w:t>(</w:t>
      </w:r>
      <w:r>
        <w:rPr>
          <w:rFonts w:ascii="Arial" w:hAnsi="Arial" w:cs="Arial"/>
          <w:color w:val="000000"/>
          <w:sz w:val="24"/>
          <w:szCs w:val="24"/>
        </w:rPr>
        <w:t xml:space="preserve">Docente </w:t>
      </w:r>
      <w:r w:rsidRPr="00EB58EF">
        <w:rPr>
          <w:rFonts w:ascii="Arial" w:hAnsi="Arial" w:cs="Arial"/>
          <w:color w:val="000000"/>
          <w:sz w:val="24"/>
          <w:szCs w:val="24"/>
        </w:rPr>
        <w:t xml:space="preserve">Colaboradora </w:t>
      </w:r>
      <w:r>
        <w:rPr>
          <w:rFonts w:ascii="Arial" w:hAnsi="Arial" w:cs="Arial"/>
          <w:color w:val="000000"/>
          <w:sz w:val="24"/>
          <w:szCs w:val="24"/>
        </w:rPr>
        <w:t>n</w:t>
      </w:r>
      <w:r w:rsidRPr="00EB58EF">
        <w:rPr>
          <w:rFonts w:ascii="Arial" w:hAnsi="Arial" w:cs="Arial"/>
          <w:color w:val="000000"/>
          <w:sz w:val="24"/>
          <w:szCs w:val="24"/>
        </w:rPr>
        <w:t>o IFPA </w:t>
      </w:r>
      <w:r w:rsidRPr="00EB58EF">
        <w:rPr>
          <w:rFonts w:ascii="Arial" w:hAnsi="Arial" w:cs="Arial"/>
          <w:i/>
          <w:iCs/>
          <w:color w:val="000000"/>
          <w:sz w:val="24"/>
          <w:szCs w:val="24"/>
        </w:rPr>
        <w:t>Campus</w:t>
      </w:r>
      <w:r w:rsidRPr="00EB58EF">
        <w:rPr>
          <w:rFonts w:ascii="Arial" w:hAnsi="Arial" w:cs="Arial"/>
          <w:color w:val="000000"/>
          <w:sz w:val="24"/>
          <w:szCs w:val="24"/>
        </w:rPr>
        <w:t> Vigia)</w:t>
      </w:r>
    </w:p>
    <w:p w14:paraId="791CA015" w14:textId="380B195C" w:rsidR="009667C9" w:rsidRDefault="009667C9" w:rsidP="009667C9">
      <w:pPr>
        <w:shd w:val="clear" w:color="auto" w:fill="FFFFFF"/>
        <w:jc w:val="both"/>
        <w:rPr>
          <w:rFonts w:ascii="Arial" w:hAnsi="Arial" w:cs="Arial"/>
          <w:color w:val="000000"/>
          <w:sz w:val="24"/>
          <w:szCs w:val="24"/>
        </w:rPr>
      </w:pPr>
      <w:r w:rsidRPr="00EB58EF">
        <w:rPr>
          <w:rFonts w:ascii="Arial" w:hAnsi="Arial" w:cs="Arial"/>
          <w:color w:val="000000"/>
          <w:sz w:val="24"/>
          <w:szCs w:val="24"/>
        </w:rPr>
        <w:t xml:space="preserve">Membro </w:t>
      </w:r>
      <w:r>
        <w:rPr>
          <w:rFonts w:ascii="Arial" w:hAnsi="Arial" w:cs="Arial"/>
          <w:color w:val="000000"/>
          <w:sz w:val="24"/>
          <w:szCs w:val="24"/>
        </w:rPr>
        <w:t>Externo</w:t>
      </w:r>
      <w:r>
        <w:rPr>
          <w:rFonts w:ascii="Arial" w:hAnsi="Arial" w:cs="Arial"/>
          <w:color w:val="000000"/>
          <w:sz w:val="24"/>
          <w:szCs w:val="24"/>
        </w:rPr>
        <w:t xml:space="preserve"> </w:t>
      </w:r>
      <w:r w:rsidRPr="00EB58EF">
        <w:rPr>
          <w:rFonts w:ascii="Arial" w:hAnsi="Arial" w:cs="Arial"/>
          <w:color w:val="000000"/>
          <w:sz w:val="24"/>
          <w:szCs w:val="24"/>
        </w:rPr>
        <w:t xml:space="preserve">- Profa. </w:t>
      </w:r>
      <w:proofErr w:type="spellStart"/>
      <w:r w:rsidRPr="00EB58EF">
        <w:rPr>
          <w:rFonts w:ascii="Arial" w:hAnsi="Arial" w:cs="Arial"/>
          <w:color w:val="000000"/>
          <w:sz w:val="24"/>
          <w:szCs w:val="24"/>
        </w:rPr>
        <w:t>MSc</w:t>
      </w:r>
      <w:proofErr w:type="spellEnd"/>
      <w:r w:rsidRPr="00EB58EF">
        <w:rPr>
          <w:rFonts w:ascii="Arial" w:hAnsi="Arial" w:cs="Arial"/>
          <w:color w:val="000000"/>
          <w:sz w:val="24"/>
          <w:szCs w:val="24"/>
        </w:rPr>
        <w:t xml:space="preserve">. Monique Damasceno </w:t>
      </w:r>
      <w:r w:rsidRPr="00EB58EF">
        <w:rPr>
          <w:rFonts w:ascii="Arial" w:hAnsi="Arial" w:cs="Arial"/>
          <w:sz w:val="24"/>
          <w:szCs w:val="24"/>
        </w:rPr>
        <w:t>Pinto</w:t>
      </w:r>
      <w:r w:rsidRPr="00EB58EF">
        <w:rPr>
          <w:rFonts w:ascii="Arial" w:hAnsi="Arial" w:cs="Arial"/>
          <w:color w:val="222222"/>
          <w:sz w:val="24"/>
          <w:szCs w:val="24"/>
        </w:rPr>
        <w:t> </w:t>
      </w:r>
      <w:r w:rsidRPr="00EB58EF">
        <w:rPr>
          <w:rFonts w:ascii="Arial" w:hAnsi="Arial" w:cs="Arial"/>
          <w:color w:val="000000"/>
          <w:sz w:val="24"/>
          <w:szCs w:val="24"/>
        </w:rPr>
        <w:t>(</w:t>
      </w:r>
      <w:r>
        <w:rPr>
          <w:rFonts w:ascii="Arial" w:hAnsi="Arial" w:cs="Arial"/>
          <w:color w:val="000000"/>
          <w:sz w:val="24"/>
          <w:szCs w:val="24"/>
        </w:rPr>
        <w:t>UFPA</w:t>
      </w:r>
      <w:r w:rsidRPr="00EB58EF">
        <w:rPr>
          <w:rFonts w:ascii="Arial" w:hAnsi="Arial" w:cs="Arial"/>
          <w:color w:val="000000"/>
          <w:sz w:val="24"/>
          <w:szCs w:val="24"/>
        </w:rPr>
        <w:t> </w:t>
      </w:r>
      <w:r w:rsidRPr="00EB58EF">
        <w:rPr>
          <w:rFonts w:ascii="Arial" w:hAnsi="Arial" w:cs="Arial"/>
          <w:i/>
          <w:iCs/>
          <w:color w:val="000000"/>
          <w:sz w:val="24"/>
          <w:szCs w:val="24"/>
        </w:rPr>
        <w:t>Campus</w:t>
      </w:r>
      <w:r w:rsidRPr="00EB58EF">
        <w:rPr>
          <w:rFonts w:ascii="Arial" w:hAnsi="Arial" w:cs="Arial"/>
          <w:color w:val="000000"/>
          <w:sz w:val="24"/>
          <w:szCs w:val="24"/>
        </w:rPr>
        <w:t> </w:t>
      </w:r>
      <w:r>
        <w:rPr>
          <w:rFonts w:ascii="Arial" w:hAnsi="Arial" w:cs="Arial"/>
          <w:color w:val="000000"/>
          <w:sz w:val="24"/>
          <w:szCs w:val="24"/>
        </w:rPr>
        <w:t>Castanhal</w:t>
      </w:r>
      <w:r w:rsidRPr="00EB58EF">
        <w:rPr>
          <w:rFonts w:ascii="Arial" w:hAnsi="Arial" w:cs="Arial"/>
          <w:color w:val="000000"/>
          <w:sz w:val="24"/>
          <w:szCs w:val="24"/>
        </w:rPr>
        <w:t>)</w:t>
      </w:r>
    </w:p>
    <w:p w14:paraId="1CD8A981" w14:textId="3EEB6D7D" w:rsidR="009667C9" w:rsidRPr="009667C9" w:rsidRDefault="009667C9" w:rsidP="009667C9">
      <w:pPr>
        <w:rPr>
          <w:rFonts w:ascii="Arial" w:eastAsia="Arial" w:hAnsi="Arial" w:cs="Arial"/>
          <w:sz w:val="20"/>
          <w:szCs w:val="20"/>
        </w:rPr>
      </w:pPr>
    </w:p>
    <w:p w14:paraId="68D43404" w14:textId="4DD44DC1" w:rsidR="009667C9" w:rsidRDefault="009667C9" w:rsidP="009667C9">
      <w:pPr>
        <w:rPr>
          <w:rFonts w:ascii="Arial" w:eastAsia="Arial" w:hAnsi="Arial" w:cs="Arial"/>
          <w:sz w:val="20"/>
          <w:szCs w:val="20"/>
        </w:rPr>
      </w:pPr>
    </w:p>
    <w:p w14:paraId="64B7B6EF" w14:textId="76F1D626" w:rsidR="009667C9" w:rsidRDefault="009667C9" w:rsidP="009667C9">
      <w:pPr>
        <w:rPr>
          <w:rFonts w:ascii="Arial" w:eastAsia="Arial" w:hAnsi="Arial" w:cs="Arial"/>
          <w:sz w:val="20"/>
          <w:szCs w:val="20"/>
        </w:rPr>
      </w:pPr>
    </w:p>
    <w:p w14:paraId="36B15C27" w14:textId="77777777" w:rsidR="009667C9" w:rsidRPr="009667C9" w:rsidRDefault="009667C9" w:rsidP="009667C9">
      <w:pPr>
        <w:rPr>
          <w:rFonts w:ascii="Arial" w:eastAsia="Arial" w:hAnsi="Arial" w:cs="Arial"/>
          <w:sz w:val="20"/>
          <w:szCs w:val="20"/>
        </w:rPr>
      </w:pPr>
    </w:p>
    <w:p w14:paraId="377FF6B5" w14:textId="43284277" w:rsidR="009667C9" w:rsidRDefault="009667C9" w:rsidP="009667C9">
      <w:pPr>
        <w:rPr>
          <w:rFonts w:ascii="Arial" w:hAnsi="Arial" w:cs="Arial"/>
          <w:color w:val="000000"/>
          <w:sz w:val="24"/>
          <w:szCs w:val="24"/>
        </w:rPr>
      </w:pPr>
    </w:p>
    <w:p w14:paraId="61579B9B" w14:textId="77777777" w:rsidR="009667C9" w:rsidRPr="00270F6E" w:rsidRDefault="009667C9" w:rsidP="009667C9">
      <w:pPr>
        <w:shd w:val="clear" w:color="auto" w:fill="FFFFFF"/>
        <w:rPr>
          <w:rFonts w:ascii="Arial" w:hAnsi="Arial" w:cs="Arial"/>
          <w:color w:val="222222"/>
          <w:sz w:val="24"/>
          <w:szCs w:val="24"/>
        </w:rPr>
      </w:pPr>
      <w:r w:rsidRPr="00270F6E">
        <w:rPr>
          <w:rFonts w:ascii="Arial" w:hAnsi="Arial" w:cs="Arial"/>
          <w:b/>
          <w:bCs/>
          <w:color w:val="000000"/>
          <w:sz w:val="24"/>
          <w:szCs w:val="24"/>
        </w:rPr>
        <w:t>Discente:</w:t>
      </w:r>
      <w:r w:rsidRPr="00270F6E">
        <w:rPr>
          <w:rFonts w:ascii="Arial" w:hAnsi="Arial" w:cs="Arial"/>
          <w:color w:val="222222"/>
          <w:sz w:val="24"/>
          <w:szCs w:val="24"/>
        </w:rPr>
        <w:t> </w:t>
      </w:r>
      <w:r>
        <w:rPr>
          <w:rFonts w:ascii="Arial" w:hAnsi="Arial" w:cs="Arial"/>
          <w:sz w:val="24"/>
          <w:szCs w:val="24"/>
        </w:rPr>
        <w:t>ANDERSON PAIXÃO HUNGRIA</w:t>
      </w:r>
    </w:p>
    <w:p w14:paraId="78F962FF" w14:textId="77777777" w:rsidR="009667C9" w:rsidRPr="00270F6E" w:rsidRDefault="009667C9" w:rsidP="009667C9">
      <w:pPr>
        <w:shd w:val="clear" w:color="auto" w:fill="FFFFFF"/>
        <w:spacing w:after="240"/>
        <w:rPr>
          <w:rFonts w:ascii="Arial" w:hAnsi="Arial" w:cs="Arial"/>
          <w:color w:val="222222"/>
          <w:sz w:val="24"/>
          <w:szCs w:val="24"/>
        </w:rPr>
      </w:pPr>
      <w:r w:rsidRPr="00270F6E">
        <w:rPr>
          <w:rFonts w:ascii="Arial" w:hAnsi="Arial" w:cs="Arial"/>
          <w:b/>
          <w:bCs/>
          <w:color w:val="222222"/>
          <w:sz w:val="24"/>
          <w:szCs w:val="24"/>
        </w:rPr>
        <w:t>Orientador:</w:t>
      </w:r>
      <w:r w:rsidRPr="00270F6E">
        <w:rPr>
          <w:rFonts w:ascii="Arial" w:hAnsi="Arial" w:cs="Arial"/>
          <w:color w:val="222222"/>
          <w:sz w:val="24"/>
          <w:szCs w:val="24"/>
        </w:rPr>
        <w:t> </w:t>
      </w:r>
      <w:r w:rsidRPr="00CE6370">
        <w:rPr>
          <w:rFonts w:ascii="Arial" w:hAnsi="Arial" w:cs="Arial"/>
          <w:sz w:val="24"/>
          <w:szCs w:val="24"/>
        </w:rPr>
        <w:t>FABRICIO NILO LIMA DA SILVA</w:t>
      </w:r>
      <w:r w:rsidRPr="00270F6E">
        <w:rPr>
          <w:rFonts w:ascii="Arial" w:hAnsi="Arial" w:cs="Arial"/>
          <w:color w:val="212121"/>
          <w:sz w:val="24"/>
          <w:szCs w:val="24"/>
        </w:rPr>
        <w:br/>
      </w:r>
      <w:r w:rsidRPr="00270F6E">
        <w:rPr>
          <w:rFonts w:ascii="Arial" w:hAnsi="Arial" w:cs="Arial"/>
          <w:b/>
          <w:bCs/>
          <w:color w:val="000000"/>
          <w:sz w:val="24"/>
          <w:szCs w:val="24"/>
        </w:rPr>
        <w:t>Data:</w:t>
      </w:r>
      <w:r w:rsidRPr="00270F6E">
        <w:rPr>
          <w:rFonts w:ascii="Arial" w:hAnsi="Arial" w:cs="Arial"/>
          <w:color w:val="000000"/>
          <w:sz w:val="24"/>
          <w:szCs w:val="24"/>
        </w:rPr>
        <w:t> </w:t>
      </w:r>
      <w:r w:rsidRPr="00270F6E">
        <w:rPr>
          <w:rFonts w:ascii="Arial" w:hAnsi="Arial" w:cs="Arial"/>
          <w:sz w:val="24"/>
          <w:szCs w:val="24"/>
        </w:rPr>
        <w:t>2</w:t>
      </w:r>
      <w:r>
        <w:rPr>
          <w:rFonts w:ascii="Arial" w:hAnsi="Arial" w:cs="Arial"/>
          <w:sz w:val="24"/>
          <w:szCs w:val="24"/>
        </w:rPr>
        <w:t>8</w:t>
      </w:r>
      <w:r w:rsidRPr="00270F6E">
        <w:rPr>
          <w:rFonts w:ascii="Arial" w:hAnsi="Arial" w:cs="Arial"/>
          <w:sz w:val="24"/>
          <w:szCs w:val="24"/>
        </w:rPr>
        <w:t>/03/2023</w:t>
      </w:r>
      <w:r w:rsidRPr="00270F6E">
        <w:rPr>
          <w:rFonts w:ascii="Arial" w:hAnsi="Arial" w:cs="Arial"/>
          <w:color w:val="212121"/>
          <w:sz w:val="24"/>
          <w:szCs w:val="24"/>
        </w:rPr>
        <w:br/>
      </w:r>
      <w:r w:rsidRPr="00270F6E">
        <w:rPr>
          <w:rFonts w:ascii="Arial" w:hAnsi="Arial" w:cs="Arial"/>
          <w:b/>
          <w:bCs/>
          <w:color w:val="000000"/>
          <w:sz w:val="24"/>
          <w:szCs w:val="24"/>
        </w:rPr>
        <w:t>Hora:</w:t>
      </w:r>
      <w:r w:rsidRPr="00270F6E">
        <w:rPr>
          <w:rFonts w:ascii="Arial" w:hAnsi="Arial" w:cs="Arial"/>
          <w:color w:val="000000"/>
          <w:sz w:val="24"/>
          <w:szCs w:val="24"/>
        </w:rPr>
        <w:t> </w:t>
      </w:r>
      <w:r w:rsidRPr="00270F6E">
        <w:rPr>
          <w:rFonts w:ascii="Arial" w:hAnsi="Arial" w:cs="Arial"/>
          <w:sz w:val="24"/>
          <w:szCs w:val="24"/>
        </w:rPr>
        <w:t>1</w:t>
      </w:r>
      <w:r>
        <w:rPr>
          <w:rFonts w:ascii="Arial" w:hAnsi="Arial" w:cs="Arial"/>
          <w:sz w:val="24"/>
          <w:szCs w:val="24"/>
        </w:rPr>
        <w:t>0</w:t>
      </w:r>
      <w:r w:rsidRPr="00270F6E">
        <w:rPr>
          <w:rFonts w:ascii="Arial" w:hAnsi="Arial" w:cs="Arial"/>
          <w:sz w:val="24"/>
          <w:szCs w:val="24"/>
        </w:rPr>
        <w:t>:00 horas</w:t>
      </w:r>
      <w:r w:rsidRPr="00270F6E">
        <w:rPr>
          <w:rFonts w:ascii="Arial" w:hAnsi="Arial" w:cs="Arial"/>
          <w:color w:val="212121"/>
          <w:sz w:val="24"/>
          <w:szCs w:val="24"/>
        </w:rPr>
        <w:br/>
      </w:r>
      <w:r w:rsidRPr="00270F6E">
        <w:rPr>
          <w:rFonts w:ascii="Arial" w:hAnsi="Arial" w:cs="Arial"/>
          <w:b/>
          <w:bCs/>
          <w:color w:val="000000"/>
          <w:sz w:val="24"/>
          <w:szCs w:val="24"/>
        </w:rPr>
        <w:t>Local:</w:t>
      </w:r>
      <w:r w:rsidRPr="00270F6E">
        <w:rPr>
          <w:rFonts w:ascii="Arial" w:hAnsi="Arial" w:cs="Arial"/>
          <w:color w:val="000000"/>
          <w:sz w:val="24"/>
          <w:szCs w:val="24"/>
        </w:rPr>
        <w:t> </w:t>
      </w:r>
      <w:r w:rsidRPr="00270F6E">
        <w:rPr>
          <w:rFonts w:ascii="Arial" w:hAnsi="Arial" w:cs="Arial"/>
          <w:sz w:val="24"/>
          <w:szCs w:val="24"/>
        </w:rPr>
        <w:t>Google Meet (remoto)</w:t>
      </w:r>
    </w:p>
    <w:p w14:paraId="1257BABD" w14:textId="77777777" w:rsidR="009667C9" w:rsidRPr="00270F6E" w:rsidRDefault="009667C9" w:rsidP="009667C9">
      <w:pPr>
        <w:shd w:val="clear" w:color="auto" w:fill="FFFFFF"/>
        <w:rPr>
          <w:rFonts w:ascii="Arial" w:hAnsi="Arial" w:cs="Arial"/>
          <w:color w:val="222222"/>
          <w:sz w:val="24"/>
          <w:szCs w:val="24"/>
        </w:rPr>
      </w:pPr>
      <w:r w:rsidRPr="00270F6E">
        <w:rPr>
          <w:rFonts w:ascii="Arial" w:hAnsi="Arial" w:cs="Arial"/>
          <w:color w:val="000000"/>
          <w:sz w:val="24"/>
          <w:szCs w:val="24"/>
        </w:rPr>
        <w:t> </w:t>
      </w:r>
    </w:p>
    <w:p w14:paraId="4AA39FEE" w14:textId="77777777" w:rsidR="009667C9" w:rsidRPr="00270F6E" w:rsidRDefault="009667C9" w:rsidP="009667C9">
      <w:pPr>
        <w:shd w:val="clear" w:color="auto" w:fill="FFFFFF"/>
        <w:jc w:val="both"/>
        <w:rPr>
          <w:rFonts w:ascii="Arial" w:hAnsi="Arial" w:cs="Arial"/>
          <w:color w:val="222222"/>
          <w:sz w:val="24"/>
          <w:szCs w:val="24"/>
        </w:rPr>
      </w:pPr>
      <w:r w:rsidRPr="00270F6E">
        <w:rPr>
          <w:rFonts w:ascii="Arial" w:hAnsi="Arial" w:cs="Arial"/>
          <w:b/>
          <w:color w:val="000000"/>
          <w:sz w:val="24"/>
          <w:szCs w:val="24"/>
        </w:rPr>
        <w:t>Título</w:t>
      </w:r>
      <w:r w:rsidRPr="00270F6E">
        <w:rPr>
          <w:rFonts w:ascii="Arial" w:hAnsi="Arial" w:cs="Arial"/>
          <w:color w:val="000000"/>
          <w:sz w:val="24"/>
          <w:szCs w:val="24"/>
        </w:rPr>
        <w:t xml:space="preserve">: </w:t>
      </w:r>
      <w:r w:rsidRPr="00CE6370">
        <w:rPr>
          <w:rFonts w:ascii="Arial" w:hAnsi="Arial" w:cs="Arial"/>
          <w:sz w:val="24"/>
          <w:szCs w:val="24"/>
        </w:rPr>
        <w:t>ASPECTOS HISTÓRICOS, DESISTÊNCIAS E DESENHO DA CADEIA PRODUTIVA DA PISCICULTURA EM VIGIA, PARÁ, BRASIL</w:t>
      </w:r>
    </w:p>
    <w:p w14:paraId="023B3AF1" w14:textId="77777777" w:rsidR="009667C9" w:rsidRPr="00270F6E" w:rsidRDefault="009667C9" w:rsidP="009667C9">
      <w:pPr>
        <w:shd w:val="clear" w:color="auto" w:fill="FFFFFF"/>
        <w:rPr>
          <w:rFonts w:ascii="Arial" w:hAnsi="Arial" w:cs="Arial"/>
          <w:color w:val="222222"/>
          <w:sz w:val="24"/>
          <w:szCs w:val="24"/>
        </w:rPr>
      </w:pPr>
      <w:r w:rsidRPr="00270F6E">
        <w:rPr>
          <w:rFonts w:ascii="Arial" w:hAnsi="Arial" w:cs="Arial"/>
          <w:color w:val="000000"/>
          <w:sz w:val="24"/>
          <w:szCs w:val="24"/>
        </w:rPr>
        <w:t> </w:t>
      </w:r>
    </w:p>
    <w:p w14:paraId="3550DBFC" w14:textId="1A8B3F68" w:rsidR="009667C9" w:rsidRPr="00270F6E" w:rsidRDefault="009667C9" w:rsidP="009667C9">
      <w:pPr>
        <w:shd w:val="clear" w:color="auto" w:fill="FFFFFF"/>
        <w:jc w:val="both"/>
        <w:rPr>
          <w:rFonts w:ascii="Arial" w:hAnsi="Arial" w:cs="Arial"/>
          <w:color w:val="222222"/>
          <w:sz w:val="24"/>
          <w:szCs w:val="24"/>
        </w:rPr>
      </w:pPr>
      <w:r w:rsidRPr="00270F6E">
        <w:rPr>
          <w:rFonts w:ascii="Arial" w:hAnsi="Arial" w:cs="Arial"/>
          <w:b/>
          <w:color w:val="000000"/>
          <w:sz w:val="24"/>
          <w:szCs w:val="24"/>
        </w:rPr>
        <w:t>Resumo</w:t>
      </w:r>
      <w:r w:rsidRPr="00270F6E">
        <w:rPr>
          <w:rFonts w:ascii="Arial" w:hAnsi="Arial" w:cs="Arial"/>
          <w:color w:val="000000"/>
          <w:sz w:val="24"/>
          <w:szCs w:val="24"/>
        </w:rPr>
        <w:t xml:space="preserve">: </w:t>
      </w:r>
      <w:r w:rsidRPr="00D26555">
        <w:rPr>
          <w:rFonts w:ascii="Arial" w:hAnsi="Arial" w:cs="Arial"/>
          <w:sz w:val="24"/>
          <w:szCs w:val="24"/>
        </w:rPr>
        <w:t>O objetivo foi avaliar os aspectos histórico da piscicultura e desistência dos produtores no município de Vigia (</w:t>
      </w:r>
      <w:r>
        <w:rPr>
          <w:rFonts w:ascii="Arial" w:hAnsi="Arial" w:cs="Arial"/>
          <w:sz w:val="24"/>
          <w:szCs w:val="24"/>
        </w:rPr>
        <w:t xml:space="preserve">estado do </w:t>
      </w:r>
      <w:r w:rsidRPr="00D26555">
        <w:rPr>
          <w:rFonts w:ascii="Arial" w:hAnsi="Arial" w:cs="Arial"/>
          <w:sz w:val="24"/>
          <w:szCs w:val="24"/>
        </w:rPr>
        <w:t>Pará, Brasil), visando subsidiar estratégias para o desenvolvimento da cadeia produtiva na região. O estudo vem ocorrendo desde o segundo semestre de 2022 e finaliza em 2023. Para isso, foi utilizada a pesquisa quanti-qualitativa, com aplicação de questionários semiestruturados para produtores. O projeto, se compreende em fases distintas, com aplicação de questionários estruturados. O primeiro artigo, busca analisar os aspectos históricos do desenvolvimento da piscicultura em Vigia. O segundo artigo, identifica os fatores que contribuem para desistência dos aquicultores em Vigia. O terceiro</w:t>
      </w:r>
      <w:r>
        <w:rPr>
          <w:rFonts w:ascii="Arial" w:hAnsi="Arial" w:cs="Arial"/>
          <w:sz w:val="24"/>
          <w:szCs w:val="24"/>
        </w:rPr>
        <w:t xml:space="preserve"> e último</w:t>
      </w:r>
      <w:r w:rsidRPr="00D26555">
        <w:rPr>
          <w:rFonts w:ascii="Arial" w:hAnsi="Arial" w:cs="Arial"/>
          <w:sz w:val="24"/>
          <w:szCs w:val="24"/>
        </w:rPr>
        <w:t xml:space="preserve"> artigo, se propõem em desenhar a cadeia produtiva da piscicultura em Vigia como orientação ao desenvolvimento rural sustentável. Dados preliminares </w:t>
      </w:r>
      <w:r>
        <w:rPr>
          <w:rFonts w:ascii="Arial" w:hAnsi="Arial" w:cs="Arial"/>
          <w:sz w:val="24"/>
          <w:szCs w:val="24"/>
        </w:rPr>
        <w:t>d</w:t>
      </w:r>
      <w:r w:rsidRPr="00D26555">
        <w:rPr>
          <w:rFonts w:ascii="Arial" w:hAnsi="Arial" w:cs="Arial"/>
          <w:sz w:val="24"/>
          <w:szCs w:val="24"/>
        </w:rPr>
        <w:t>o segundo artigo</w:t>
      </w:r>
      <w:r>
        <w:rPr>
          <w:rFonts w:ascii="Arial" w:hAnsi="Arial" w:cs="Arial"/>
          <w:sz w:val="24"/>
          <w:szCs w:val="24"/>
        </w:rPr>
        <w:t>, mostra u</w:t>
      </w:r>
      <w:r w:rsidRPr="00D26555">
        <w:rPr>
          <w:rFonts w:ascii="Arial" w:hAnsi="Arial" w:cs="Arial"/>
          <w:sz w:val="24"/>
          <w:szCs w:val="24"/>
        </w:rPr>
        <w:t xml:space="preserve">m total de dez (10) pisciculturas abandonadas foram visitadas. Identificou-se nove (9) comunidades rurais que já desenvolveram as criações de peixes, sendo a Vila de </w:t>
      </w:r>
      <w:proofErr w:type="spellStart"/>
      <w:r w:rsidRPr="00D26555">
        <w:rPr>
          <w:rFonts w:ascii="Arial" w:hAnsi="Arial" w:cs="Arial"/>
          <w:sz w:val="24"/>
          <w:szCs w:val="24"/>
        </w:rPr>
        <w:t>Itapuá</w:t>
      </w:r>
      <w:proofErr w:type="spellEnd"/>
      <w:r w:rsidRPr="00D26555">
        <w:rPr>
          <w:rFonts w:ascii="Arial" w:hAnsi="Arial" w:cs="Arial"/>
          <w:sz w:val="24"/>
          <w:szCs w:val="24"/>
        </w:rPr>
        <w:t xml:space="preserve"> (20%) mais representativa. Quando em atividade, a piscicultura era praticada por homens (100%), com idade entre 51 </w:t>
      </w:r>
      <w:proofErr w:type="gramStart"/>
      <w:r w:rsidRPr="00D26555">
        <w:rPr>
          <w:rFonts w:ascii="Arial" w:hAnsi="Arial" w:cs="Arial"/>
          <w:sz w:val="24"/>
          <w:szCs w:val="24"/>
        </w:rPr>
        <w:t>a</w:t>
      </w:r>
      <w:proofErr w:type="gramEnd"/>
      <w:r w:rsidRPr="00D26555">
        <w:rPr>
          <w:rFonts w:ascii="Arial" w:hAnsi="Arial" w:cs="Arial"/>
          <w:sz w:val="24"/>
          <w:szCs w:val="24"/>
        </w:rPr>
        <w:t xml:space="preserve"> 60 anos (50%), possuindo ensino fundamental incompleto (100%), desempenharam a atividade em média 5 anos (80%), desistiram da piscicultura entre os anos 2019 a </w:t>
      </w:r>
      <w:r w:rsidRPr="00D26555">
        <w:rPr>
          <w:rFonts w:ascii="Arial" w:hAnsi="Arial" w:cs="Arial"/>
          <w:sz w:val="24"/>
          <w:szCs w:val="24"/>
        </w:rPr>
        <w:lastRenderedPageBreak/>
        <w:t xml:space="preserve">2020 (70%). Neste estudo, diversas características foram relatadas pelos entrevistados sobre a prática da piscicultura, um total de 100% dos empreendedores possuía propriedades de pequeno porte, com viveiros escavados em sistema extensivo e utilizavam mão de obra familiar. Observou-se que todos apontaram a ausência de assistência técnica e o alto custo da ração como os principais problemas na cadeia produtiva. Vale destacar que o </w:t>
      </w:r>
      <w:proofErr w:type="spellStart"/>
      <w:r w:rsidRPr="00D26555">
        <w:rPr>
          <w:rFonts w:ascii="Arial" w:hAnsi="Arial" w:cs="Arial"/>
          <w:sz w:val="24"/>
          <w:szCs w:val="24"/>
        </w:rPr>
        <w:t>monocultivo</w:t>
      </w:r>
      <w:proofErr w:type="spellEnd"/>
      <w:r w:rsidRPr="00D26555">
        <w:rPr>
          <w:rFonts w:ascii="Arial" w:hAnsi="Arial" w:cs="Arial"/>
          <w:sz w:val="24"/>
          <w:szCs w:val="24"/>
        </w:rPr>
        <w:t xml:space="preserve"> do tambaqui (</w:t>
      </w:r>
      <w:proofErr w:type="spellStart"/>
      <w:r w:rsidRPr="00D26555">
        <w:rPr>
          <w:rFonts w:ascii="Arial" w:hAnsi="Arial" w:cs="Arial"/>
          <w:i/>
          <w:sz w:val="24"/>
          <w:szCs w:val="24"/>
        </w:rPr>
        <w:t>Colossoma</w:t>
      </w:r>
      <w:proofErr w:type="spellEnd"/>
      <w:r w:rsidRPr="00D26555">
        <w:rPr>
          <w:rFonts w:ascii="Arial" w:hAnsi="Arial" w:cs="Arial"/>
          <w:i/>
          <w:sz w:val="24"/>
          <w:szCs w:val="24"/>
        </w:rPr>
        <w:t xml:space="preserve"> </w:t>
      </w:r>
      <w:proofErr w:type="spellStart"/>
      <w:r w:rsidRPr="00D26555">
        <w:rPr>
          <w:rFonts w:ascii="Arial" w:hAnsi="Arial" w:cs="Arial"/>
          <w:i/>
          <w:sz w:val="24"/>
          <w:szCs w:val="24"/>
        </w:rPr>
        <w:t>macropomum</w:t>
      </w:r>
      <w:proofErr w:type="spellEnd"/>
      <w:r w:rsidRPr="00D26555">
        <w:rPr>
          <w:rFonts w:ascii="Arial" w:hAnsi="Arial" w:cs="Arial"/>
          <w:sz w:val="24"/>
          <w:szCs w:val="24"/>
        </w:rPr>
        <w:t xml:space="preserve">) representou 60% das espécies produzidas nas comunidades rurais, sendo que os informantes sentem a necessidade de retornar para atividade aquícola (70%). Em conclusão, os </w:t>
      </w:r>
      <w:proofErr w:type="spellStart"/>
      <w:r w:rsidRPr="00D26555">
        <w:rPr>
          <w:rFonts w:ascii="Arial" w:hAnsi="Arial" w:cs="Arial"/>
          <w:sz w:val="24"/>
          <w:szCs w:val="24"/>
        </w:rPr>
        <w:t>ex-aquicultores</w:t>
      </w:r>
      <w:proofErr w:type="spellEnd"/>
      <w:r w:rsidRPr="00D26555">
        <w:rPr>
          <w:rFonts w:ascii="Arial" w:hAnsi="Arial" w:cs="Arial"/>
          <w:sz w:val="24"/>
          <w:szCs w:val="24"/>
        </w:rPr>
        <w:t xml:space="preserve"> desejam voltar ao exercício da piscicultura pois sabem da importância socioeconômica. Para isso, são necessários ações de governo que apoiem a assistência técnica e estudos avançados em nutrição de peixes pelas instituições de ensino, pesquisa e extensão. Espera-se com este projeto entender a cadeia produtiva da piscicultura local e com isso sugerir medidas de gerenciamento através de um manual orientador voltada aos piscicultores, de modo, a ampliar os seus conhecimentos sobre piscicultura praticada e dessa forma fortalecer e valorizar a cadeia piscícola local</w:t>
      </w:r>
      <w:r w:rsidRPr="00270F6E">
        <w:rPr>
          <w:rFonts w:ascii="Arial" w:hAnsi="Arial" w:cs="Arial"/>
          <w:color w:val="222222"/>
          <w:sz w:val="24"/>
          <w:szCs w:val="24"/>
        </w:rPr>
        <w:t>.</w:t>
      </w:r>
    </w:p>
    <w:p w14:paraId="7A14215F" w14:textId="77777777" w:rsidR="009667C9" w:rsidRPr="00270F6E" w:rsidRDefault="009667C9" w:rsidP="009667C9">
      <w:pPr>
        <w:shd w:val="clear" w:color="auto" w:fill="FFFFFF"/>
        <w:rPr>
          <w:rFonts w:ascii="Arial" w:hAnsi="Arial" w:cs="Arial"/>
          <w:color w:val="222222"/>
          <w:sz w:val="24"/>
          <w:szCs w:val="24"/>
        </w:rPr>
      </w:pPr>
      <w:r w:rsidRPr="00270F6E">
        <w:rPr>
          <w:rFonts w:ascii="Arial" w:hAnsi="Arial" w:cs="Arial"/>
          <w:color w:val="000000"/>
          <w:sz w:val="24"/>
          <w:szCs w:val="24"/>
        </w:rPr>
        <w:t> </w:t>
      </w:r>
    </w:p>
    <w:p w14:paraId="71512DA6" w14:textId="77777777" w:rsidR="009667C9" w:rsidRPr="00270F6E" w:rsidRDefault="009667C9" w:rsidP="009667C9">
      <w:pPr>
        <w:shd w:val="clear" w:color="auto" w:fill="FFFFFF"/>
        <w:rPr>
          <w:rFonts w:ascii="Arial" w:hAnsi="Arial" w:cs="Arial"/>
          <w:color w:val="222222"/>
          <w:sz w:val="24"/>
          <w:szCs w:val="24"/>
        </w:rPr>
      </w:pPr>
      <w:r w:rsidRPr="00270F6E">
        <w:rPr>
          <w:rFonts w:ascii="Arial" w:hAnsi="Arial" w:cs="Arial"/>
          <w:b/>
          <w:color w:val="000000"/>
          <w:sz w:val="24"/>
          <w:szCs w:val="24"/>
        </w:rPr>
        <w:t>Palavras-chaves</w:t>
      </w:r>
      <w:r w:rsidRPr="00270F6E">
        <w:rPr>
          <w:rFonts w:ascii="Arial" w:hAnsi="Arial" w:cs="Arial"/>
          <w:color w:val="000000"/>
          <w:sz w:val="24"/>
          <w:szCs w:val="24"/>
        </w:rPr>
        <w:t>:  </w:t>
      </w:r>
      <w:r>
        <w:rPr>
          <w:rFonts w:ascii="Arial" w:hAnsi="Arial" w:cs="Arial"/>
          <w:sz w:val="24"/>
          <w:szCs w:val="24"/>
        </w:rPr>
        <w:t>Aquicultura, Extensão aquícola, Retomada</w:t>
      </w:r>
      <w:r w:rsidRPr="00270F6E">
        <w:rPr>
          <w:rFonts w:ascii="Arial" w:hAnsi="Arial" w:cs="Arial"/>
          <w:color w:val="000000"/>
          <w:sz w:val="24"/>
          <w:szCs w:val="24"/>
        </w:rPr>
        <w:t>.</w:t>
      </w:r>
    </w:p>
    <w:p w14:paraId="5251281F" w14:textId="77777777" w:rsidR="009667C9" w:rsidRPr="00270F6E" w:rsidRDefault="009667C9" w:rsidP="009667C9">
      <w:pPr>
        <w:shd w:val="clear" w:color="auto" w:fill="FFFFFF"/>
        <w:rPr>
          <w:rFonts w:ascii="Arial" w:hAnsi="Arial" w:cs="Arial"/>
          <w:color w:val="222222"/>
          <w:sz w:val="24"/>
          <w:szCs w:val="24"/>
        </w:rPr>
      </w:pPr>
      <w:r w:rsidRPr="00270F6E">
        <w:rPr>
          <w:rFonts w:ascii="Arial" w:hAnsi="Arial" w:cs="Arial"/>
          <w:color w:val="000000"/>
          <w:sz w:val="24"/>
          <w:szCs w:val="24"/>
        </w:rPr>
        <w:t> </w:t>
      </w:r>
    </w:p>
    <w:p w14:paraId="0E7D1FFB" w14:textId="77777777" w:rsidR="009667C9" w:rsidRPr="00270F6E" w:rsidRDefault="009667C9" w:rsidP="009667C9">
      <w:pPr>
        <w:shd w:val="clear" w:color="auto" w:fill="FFFFFF"/>
        <w:spacing w:after="240"/>
        <w:rPr>
          <w:rFonts w:ascii="Arial" w:hAnsi="Arial" w:cs="Arial"/>
          <w:color w:val="222222"/>
          <w:sz w:val="24"/>
          <w:szCs w:val="24"/>
        </w:rPr>
      </w:pPr>
      <w:r w:rsidRPr="00270F6E">
        <w:rPr>
          <w:rFonts w:ascii="Arial" w:hAnsi="Arial" w:cs="Arial"/>
          <w:b/>
          <w:bCs/>
          <w:color w:val="000000"/>
          <w:sz w:val="24"/>
          <w:szCs w:val="24"/>
        </w:rPr>
        <w:t>Membros da banca:</w:t>
      </w:r>
      <w:r w:rsidRPr="00270F6E">
        <w:rPr>
          <w:rFonts w:ascii="Arial" w:hAnsi="Arial" w:cs="Arial"/>
          <w:color w:val="000000"/>
          <w:sz w:val="24"/>
          <w:szCs w:val="24"/>
        </w:rPr>
        <w:t>                                          </w:t>
      </w:r>
    </w:p>
    <w:p w14:paraId="7140972E" w14:textId="1F843553" w:rsidR="009667C9" w:rsidRPr="00270F6E" w:rsidRDefault="009667C9" w:rsidP="009667C9">
      <w:pPr>
        <w:shd w:val="clear" w:color="auto" w:fill="FFFFFF"/>
        <w:jc w:val="both"/>
        <w:rPr>
          <w:rFonts w:ascii="Arial" w:hAnsi="Arial" w:cs="Arial"/>
          <w:color w:val="222222"/>
          <w:sz w:val="24"/>
          <w:szCs w:val="24"/>
        </w:rPr>
      </w:pPr>
      <w:r w:rsidRPr="00270F6E">
        <w:rPr>
          <w:rFonts w:ascii="Arial" w:hAnsi="Arial" w:cs="Arial"/>
          <w:color w:val="000000"/>
          <w:sz w:val="24"/>
          <w:szCs w:val="24"/>
        </w:rPr>
        <w:t>Presidente</w:t>
      </w:r>
      <w:r>
        <w:rPr>
          <w:rFonts w:ascii="Arial" w:hAnsi="Arial" w:cs="Arial"/>
          <w:color w:val="000000"/>
          <w:sz w:val="24"/>
          <w:szCs w:val="24"/>
        </w:rPr>
        <w:t xml:space="preserve"> - </w:t>
      </w:r>
      <w:r w:rsidRPr="00270F6E">
        <w:rPr>
          <w:rFonts w:ascii="Arial" w:hAnsi="Arial" w:cs="Arial"/>
          <w:color w:val="000000"/>
          <w:sz w:val="24"/>
          <w:szCs w:val="24"/>
        </w:rPr>
        <w:t xml:space="preserve">Prof. Dr. </w:t>
      </w:r>
      <w:r w:rsidRPr="00B31EBA">
        <w:rPr>
          <w:rFonts w:ascii="Arial" w:hAnsi="Arial" w:cs="Arial"/>
          <w:color w:val="000000" w:themeColor="text1"/>
          <w:sz w:val="24"/>
          <w:szCs w:val="24"/>
        </w:rPr>
        <w:t>Fabricio Nilo Lima da Silva</w:t>
      </w:r>
      <w:r w:rsidRPr="00270F6E">
        <w:rPr>
          <w:rFonts w:ascii="Arial" w:hAnsi="Arial" w:cs="Arial"/>
          <w:color w:val="000000"/>
          <w:sz w:val="24"/>
          <w:szCs w:val="24"/>
        </w:rPr>
        <w:t xml:space="preserve"> (IFPA </w:t>
      </w:r>
      <w:r w:rsidRPr="00270F6E">
        <w:rPr>
          <w:rFonts w:ascii="Arial" w:hAnsi="Arial" w:cs="Arial"/>
          <w:i/>
          <w:iCs/>
          <w:color w:val="000000"/>
          <w:sz w:val="24"/>
          <w:szCs w:val="24"/>
        </w:rPr>
        <w:t>Campus</w:t>
      </w:r>
      <w:r w:rsidRPr="00270F6E">
        <w:rPr>
          <w:rFonts w:ascii="Arial" w:hAnsi="Arial" w:cs="Arial"/>
          <w:color w:val="000000"/>
          <w:sz w:val="24"/>
          <w:szCs w:val="24"/>
        </w:rPr>
        <w:t> Vigia)</w:t>
      </w:r>
    </w:p>
    <w:p w14:paraId="55F4A5FD" w14:textId="72D647CC" w:rsidR="009667C9" w:rsidRPr="00270F6E" w:rsidRDefault="009667C9" w:rsidP="009667C9">
      <w:pPr>
        <w:shd w:val="clear" w:color="auto" w:fill="FFFFFF"/>
        <w:jc w:val="both"/>
        <w:rPr>
          <w:rFonts w:ascii="Arial" w:hAnsi="Arial" w:cs="Arial"/>
          <w:color w:val="000000"/>
          <w:sz w:val="24"/>
          <w:szCs w:val="24"/>
        </w:rPr>
      </w:pPr>
      <w:r w:rsidRPr="00270F6E">
        <w:rPr>
          <w:rFonts w:ascii="Arial" w:hAnsi="Arial" w:cs="Arial"/>
          <w:color w:val="000000"/>
          <w:sz w:val="24"/>
          <w:szCs w:val="24"/>
        </w:rPr>
        <w:t>Membro Externo</w:t>
      </w:r>
      <w:r>
        <w:rPr>
          <w:rFonts w:ascii="Arial" w:hAnsi="Arial" w:cs="Arial"/>
          <w:color w:val="000000"/>
          <w:sz w:val="24"/>
          <w:szCs w:val="24"/>
        </w:rPr>
        <w:t xml:space="preserve"> - </w:t>
      </w:r>
      <w:r w:rsidRPr="00270F6E">
        <w:rPr>
          <w:rFonts w:ascii="Arial" w:hAnsi="Arial" w:cs="Arial"/>
          <w:color w:val="000000"/>
          <w:sz w:val="24"/>
          <w:szCs w:val="24"/>
        </w:rPr>
        <w:t>Prof</w:t>
      </w:r>
      <w:r>
        <w:rPr>
          <w:rFonts w:ascii="Arial" w:hAnsi="Arial" w:cs="Arial"/>
          <w:color w:val="000000"/>
          <w:sz w:val="24"/>
          <w:szCs w:val="24"/>
        </w:rPr>
        <w:t xml:space="preserve">. </w:t>
      </w:r>
      <w:r w:rsidRPr="00657951">
        <w:rPr>
          <w:rFonts w:ascii="Arial" w:hAnsi="Arial" w:cs="Arial"/>
          <w:color w:val="000000" w:themeColor="text1"/>
          <w:sz w:val="24"/>
          <w:szCs w:val="24"/>
        </w:rPr>
        <w:t xml:space="preserve">Dr. </w:t>
      </w:r>
      <w:r>
        <w:rPr>
          <w:rFonts w:ascii="Arial" w:hAnsi="Arial" w:cs="Arial"/>
          <w:color w:val="000000" w:themeColor="text1"/>
          <w:sz w:val="24"/>
          <w:szCs w:val="24"/>
        </w:rPr>
        <w:t>Lian Valente Brandão</w:t>
      </w:r>
      <w:r w:rsidRPr="00270F6E">
        <w:rPr>
          <w:rFonts w:ascii="Arial" w:hAnsi="Arial" w:cs="Arial"/>
          <w:color w:val="000000"/>
          <w:sz w:val="24"/>
          <w:szCs w:val="24"/>
        </w:rPr>
        <w:t xml:space="preserve"> (IFPA </w:t>
      </w:r>
      <w:r w:rsidRPr="00270F6E">
        <w:rPr>
          <w:rFonts w:ascii="Arial" w:hAnsi="Arial" w:cs="Arial"/>
          <w:i/>
          <w:iCs/>
          <w:color w:val="000000"/>
          <w:sz w:val="24"/>
          <w:szCs w:val="24"/>
        </w:rPr>
        <w:t>Campus</w:t>
      </w:r>
      <w:r w:rsidRPr="00270F6E">
        <w:rPr>
          <w:rFonts w:ascii="Arial" w:hAnsi="Arial" w:cs="Arial"/>
          <w:color w:val="000000"/>
          <w:sz w:val="24"/>
          <w:szCs w:val="24"/>
        </w:rPr>
        <w:t> Castanhal)</w:t>
      </w:r>
    </w:p>
    <w:p w14:paraId="2590B281" w14:textId="77777777" w:rsidR="009667C9" w:rsidRPr="00270F6E" w:rsidRDefault="009667C9" w:rsidP="009667C9">
      <w:pPr>
        <w:shd w:val="clear" w:color="auto" w:fill="FFFFFF"/>
        <w:jc w:val="both"/>
        <w:rPr>
          <w:rFonts w:ascii="Arial" w:hAnsi="Arial" w:cs="Arial"/>
          <w:color w:val="000000"/>
          <w:sz w:val="24"/>
          <w:szCs w:val="24"/>
        </w:rPr>
      </w:pPr>
      <w:r w:rsidRPr="00270F6E">
        <w:rPr>
          <w:rFonts w:ascii="Arial" w:hAnsi="Arial" w:cs="Arial"/>
          <w:color w:val="000000"/>
          <w:sz w:val="24"/>
          <w:szCs w:val="24"/>
        </w:rPr>
        <w:t xml:space="preserve">Membro </w:t>
      </w:r>
      <w:r>
        <w:rPr>
          <w:rFonts w:ascii="Arial" w:hAnsi="Arial" w:cs="Arial"/>
          <w:color w:val="000000"/>
          <w:sz w:val="24"/>
          <w:szCs w:val="24"/>
        </w:rPr>
        <w:t>Interno na Especialização</w:t>
      </w:r>
      <w:r w:rsidRPr="00270F6E">
        <w:rPr>
          <w:rFonts w:ascii="Arial" w:hAnsi="Arial" w:cs="Arial"/>
          <w:color w:val="000000"/>
          <w:sz w:val="24"/>
          <w:szCs w:val="24"/>
        </w:rPr>
        <w:t xml:space="preserve"> - Profa. </w:t>
      </w:r>
      <w:r>
        <w:rPr>
          <w:rFonts w:ascii="Arial" w:hAnsi="Arial" w:cs="Arial"/>
          <w:color w:val="000000"/>
          <w:sz w:val="24"/>
          <w:szCs w:val="24"/>
        </w:rPr>
        <w:t>Dra</w:t>
      </w:r>
      <w:r w:rsidRPr="00270F6E">
        <w:rPr>
          <w:rFonts w:ascii="Arial" w:hAnsi="Arial" w:cs="Arial"/>
          <w:color w:val="000000"/>
          <w:sz w:val="24"/>
          <w:szCs w:val="24"/>
        </w:rPr>
        <w:t xml:space="preserve">. </w:t>
      </w:r>
      <w:proofErr w:type="spellStart"/>
      <w:r w:rsidRPr="00F064C8">
        <w:rPr>
          <w:rFonts w:ascii="Arial" w:hAnsi="Arial" w:cs="Arial"/>
          <w:sz w:val="24"/>
          <w:szCs w:val="24"/>
        </w:rPr>
        <w:t>Regiara</w:t>
      </w:r>
      <w:proofErr w:type="spellEnd"/>
      <w:r w:rsidRPr="00F064C8">
        <w:rPr>
          <w:rFonts w:ascii="Arial" w:hAnsi="Arial" w:cs="Arial"/>
          <w:sz w:val="24"/>
          <w:szCs w:val="24"/>
        </w:rPr>
        <w:t xml:space="preserve"> </w:t>
      </w:r>
      <w:proofErr w:type="spellStart"/>
      <w:r w:rsidRPr="00F064C8">
        <w:rPr>
          <w:rFonts w:ascii="Arial" w:hAnsi="Arial" w:cs="Arial"/>
          <w:sz w:val="24"/>
          <w:szCs w:val="24"/>
        </w:rPr>
        <w:t>Croelhas</w:t>
      </w:r>
      <w:proofErr w:type="spellEnd"/>
      <w:r w:rsidRPr="00F064C8">
        <w:rPr>
          <w:rFonts w:ascii="Arial" w:hAnsi="Arial" w:cs="Arial"/>
          <w:sz w:val="24"/>
          <w:szCs w:val="24"/>
        </w:rPr>
        <w:t xml:space="preserve"> Modesto</w:t>
      </w:r>
      <w:r w:rsidRPr="00270F6E">
        <w:rPr>
          <w:rFonts w:ascii="Arial" w:hAnsi="Arial" w:cs="Arial"/>
          <w:color w:val="000000"/>
          <w:sz w:val="24"/>
          <w:szCs w:val="24"/>
        </w:rPr>
        <w:t xml:space="preserve"> (IFPA </w:t>
      </w:r>
      <w:r w:rsidRPr="00270F6E">
        <w:rPr>
          <w:rFonts w:ascii="Arial" w:hAnsi="Arial" w:cs="Arial"/>
          <w:i/>
          <w:iCs/>
          <w:color w:val="000000"/>
          <w:sz w:val="24"/>
          <w:szCs w:val="24"/>
        </w:rPr>
        <w:t>Campus</w:t>
      </w:r>
      <w:r w:rsidRPr="00270F6E">
        <w:rPr>
          <w:rFonts w:ascii="Arial" w:hAnsi="Arial" w:cs="Arial"/>
          <w:color w:val="000000"/>
          <w:sz w:val="24"/>
          <w:szCs w:val="24"/>
        </w:rPr>
        <w:t> Castanhal)</w:t>
      </w:r>
    </w:p>
    <w:p w14:paraId="7A8A985B" w14:textId="2C939C72" w:rsidR="009667C9" w:rsidRDefault="009667C9" w:rsidP="009667C9">
      <w:pPr>
        <w:tabs>
          <w:tab w:val="left" w:pos="2453"/>
        </w:tabs>
        <w:rPr>
          <w:rFonts w:ascii="Arial" w:eastAsia="Arial" w:hAnsi="Arial" w:cs="Arial"/>
          <w:sz w:val="20"/>
          <w:szCs w:val="20"/>
        </w:rPr>
      </w:pPr>
    </w:p>
    <w:p w14:paraId="35E59BEE" w14:textId="449BBD1F" w:rsidR="009667C9" w:rsidRDefault="009667C9" w:rsidP="009667C9">
      <w:pPr>
        <w:tabs>
          <w:tab w:val="left" w:pos="2453"/>
        </w:tabs>
        <w:rPr>
          <w:rFonts w:ascii="Arial" w:eastAsia="Arial" w:hAnsi="Arial" w:cs="Arial"/>
          <w:sz w:val="20"/>
          <w:szCs w:val="20"/>
        </w:rPr>
      </w:pPr>
    </w:p>
    <w:p w14:paraId="25B328ED" w14:textId="6535DDB1" w:rsidR="009667C9" w:rsidRDefault="009667C9" w:rsidP="009667C9">
      <w:pPr>
        <w:tabs>
          <w:tab w:val="left" w:pos="2453"/>
        </w:tabs>
        <w:rPr>
          <w:rFonts w:ascii="Arial" w:eastAsia="Arial" w:hAnsi="Arial" w:cs="Arial"/>
          <w:sz w:val="20"/>
          <w:szCs w:val="20"/>
        </w:rPr>
      </w:pPr>
    </w:p>
    <w:p w14:paraId="73B6C656" w14:textId="07C0436A" w:rsidR="009667C9" w:rsidRPr="00533524" w:rsidRDefault="009667C9" w:rsidP="009667C9">
      <w:pPr>
        <w:shd w:val="clear" w:color="auto" w:fill="FFFFFF"/>
        <w:rPr>
          <w:rFonts w:ascii="Calibri" w:hAnsi="Calibri" w:cs="Calibri"/>
          <w:color w:val="222222"/>
          <w:sz w:val="24"/>
          <w:szCs w:val="24"/>
        </w:rPr>
      </w:pPr>
      <w:r w:rsidRPr="00533524">
        <w:rPr>
          <w:rFonts w:ascii="Arial" w:hAnsi="Arial" w:cs="Arial"/>
          <w:b/>
          <w:bCs/>
          <w:color w:val="000000"/>
          <w:sz w:val="24"/>
          <w:szCs w:val="24"/>
        </w:rPr>
        <w:t>Discente:</w:t>
      </w:r>
      <w:r w:rsidRPr="00533524">
        <w:rPr>
          <w:rFonts w:ascii="Arial" w:hAnsi="Arial" w:cs="Arial"/>
          <w:color w:val="222222"/>
          <w:sz w:val="24"/>
          <w:szCs w:val="24"/>
        </w:rPr>
        <w:t> </w:t>
      </w:r>
      <w:r>
        <w:rPr>
          <w:rFonts w:ascii="Arial" w:hAnsi="Arial" w:cs="Arial"/>
          <w:color w:val="222222"/>
          <w:sz w:val="24"/>
          <w:szCs w:val="24"/>
        </w:rPr>
        <w:t>GIDEANE DOS SANTOS CARDOSO</w:t>
      </w:r>
    </w:p>
    <w:p w14:paraId="45E3C2FC" w14:textId="59B07EF3" w:rsidR="009667C9" w:rsidRDefault="009667C9" w:rsidP="009667C9">
      <w:pPr>
        <w:shd w:val="clear" w:color="auto" w:fill="FFFFFF"/>
        <w:spacing w:after="240"/>
        <w:rPr>
          <w:rFonts w:ascii="Arial" w:hAnsi="Arial" w:cs="Arial"/>
          <w:color w:val="000000"/>
          <w:sz w:val="24"/>
          <w:szCs w:val="24"/>
        </w:rPr>
      </w:pPr>
      <w:r w:rsidRPr="00533524">
        <w:rPr>
          <w:rFonts w:ascii="Arial" w:hAnsi="Arial" w:cs="Arial"/>
          <w:b/>
          <w:bCs/>
          <w:color w:val="222222"/>
          <w:sz w:val="24"/>
          <w:szCs w:val="24"/>
        </w:rPr>
        <w:t>Orientador:</w:t>
      </w:r>
      <w:r w:rsidRPr="00533524">
        <w:rPr>
          <w:rFonts w:ascii="Arial" w:hAnsi="Arial" w:cs="Arial"/>
          <w:color w:val="222222"/>
          <w:sz w:val="24"/>
          <w:szCs w:val="24"/>
        </w:rPr>
        <w:t> </w:t>
      </w:r>
      <w:r>
        <w:rPr>
          <w:rFonts w:ascii="Arial" w:hAnsi="Arial" w:cs="Arial"/>
          <w:color w:val="222222"/>
          <w:sz w:val="24"/>
          <w:szCs w:val="24"/>
        </w:rPr>
        <w:t>CAMILA VIEIRA DA SILVA</w:t>
      </w:r>
      <w:r w:rsidRPr="00533524">
        <w:rPr>
          <w:rFonts w:ascii="Arial" w:hAnsi="Arial" w:cs="Arial"/>
          <w:color w:val="212121"/>
          <w:sz w:val="24"/>
          <w:szCs w:val="24"/>
        </w:rPr>
        <w:br/>
      </w:r>
      <w:r w:rsidRPr="00533524">
        <w:rPr>
          <w:rFonts w:ascii="Arial" w:hAnsi="Arial" w:cs="Arial"/>
          <w:b/>
          <w:bCs/>
          <w:color w:val="000000"/>
          <w:sz w:val="24"/>
          <w:szCs w:val="24"/>
        </w:rPr>
        <w:t>Data:</w:t>
      </w:r>
      <w:r w:rsidRPr="00533524">
        <w:rPr>
          <w:rFonts w:ascii="Arial" w:hAnsi="Arial" w:cs="Arial"/>
          <w:color w:val="000000"/>
          <w:sz w:val="24"/>
          <w:szCs w:val="24"/>
        </w:rPr>
        <w:t> </w:t>
      </w:r>
      <w:r>
        <w:rPr>
          <w:rFonts w:ascii="Arial" w:hAnsi="Arial" w:cs="Arial"/>
          <w:color w:val="000000"/>
          <w:sz w:val="24"/>
          <w:szCs w:val="24"/>
        </w:rPr>
        <w:t>30</w:t>
      </w:r>
      <w:r w:rsidRPr="00533524">
        <w:rPr>
          <w:rFonts w:ascii="Arial" w:hAnsi="Arial" w:cs="Arial"/>
          <w:color w:val="005A95"/>
          <w:sz w:val="24"/>
          <w:szCs w:val="24"/>
        </w:rPr>
        <w:t>/0</w:t>
      </w:r>
      <w:r>
        <w:rPr>
          <w:rFonts w:ascii="Arial" w:hAnsi="Arial" w:cs="Arial"/>
          <w:color w:val="005A95"/>
          <w:sz w:val="24"/>
          <w:szCs w:val="24"/>
        </w:rPr>
        <w:t>3</w:t>
      </w:r>
      <w:r w:rsidRPr="00533524">
        <w:rPr>
          <w:rFonts w:ascii="Arial" w:hAnsi="Arial" w:cs="Arial"/>
          <w:color w:val="005A95"/>
          <w:sz w:val="24"/>
          <w:szCs w:val="24"/>
        </w:rPr>
        <w:t>/202</w:t>
      </w:r>
      <w:r>
        <w:rPr>
          <w:rFonts w:ascii="Arial" w:hAnsi="Arial" w:cs="Arial"/>
          <w:color w:val="005A95"/>
          <w:sz w:val="24"/>
          <w:szCs w:val="24"/>
        </w:rPr>
        <w:t>3</w:t>
      </w:r>
      <w:r w:rsidRPr="00533524">
        <w:rPr>
          <w:rFonts w:ascii="Arial" w:hAnsi="Arial" w:cs="Arial"/>
          <w:color w:val="212121"/>
          <w:sz w:val="24"/>
          <w:szCs w:val="24"/>
        </w:rPr>
        <w:br/>
      </w:r>
      <w:r w:rsidRPr="00533524">
        <w:rPr>
          <w:rFonts w:ascii="Arial" w:hAnsi="Arial" w:cs="Arial"/>
          <w:b/>
          <w:bCs/>
          <w:color w:val="000000"/>
          <w:sz w:val="24"/>
          <w:szCs w:val="24"/>
        </w:rPr>
        <w:t>Hora:</w:t>
      </w:r>
      <w:r w:rsidRPr="00533524">
        <w:rPr>
          <w:rFonts w:ascii="Arial" w:hAnsi="Arial" w:cs="Arial"/>
          <w:color w:val="000000"/>
          <w:sz w:val="24"/>
          <w:szCs w:val="24"/>
        </w:rPr>
        <w:t> </w:t>
      </w:r>
      <w:r>
        <w:rPr>
          <w:rFonts w:ascii="Arial" w:hAnsi="Arial" w:cs="Arial"/>
          <w:color w:val="000000"/>
          <w:sz w:val="24"/>
          <w:szCs w:val="24"/>
        </w:rPr>
        <w:t>09</w:t>
      </w:r>
      <w:r w:rsidRPr="00533524">
        <w:rPr>
          <w:rFonts w:ascii="Arial" w:hAnsi="Arial" w:cs="Arial"/>
          <w:color w:val="000000"/>
          <w:sz w:val="24"/>
          <w:szCs w:val="24"/>
        </w:rPr>
        <w:t>:</w:t>
      </w:r>
      <w:r>
        <w:rPr>
          <w:rFonts w:ascii="Arial" w:hAnsi="Arial" w:cs="Arial"/>
          <w:color w:val="000000"/>
          <w:sz w:val="24"/>
          <w:szCs w:val="24"/>
        </w:rPr>
        <w:t>0</w:t>
      </w:r>
      <w:r w:rsidRPr="00533524">
        <w:rPr>
          <w:rFonts w:ascii="Arial" w:hAnsi="Arial" w:cs="Arial"/>
          <w:color w:val="000000"/>
          <w:sz w:val="24"/>
          <w:szCs w:val="24"/>
        </w:rPr>
        <w:t>0 horas</w:t>
      </w:r>
      <w:r w:rsidRPr="00533524">
        <w:rPr>
          <w:rFonts w:ascii="Arial" w:hAnsi="Arial" w:cs="Arial"/>
          <w:color w:val="212121"/>
          <w:sz w:val="24"/>
          <w:szCs w:val="24"/>
        </w:rPr>
        <w:br/>
      </w:r>
      <w:r w:rsidRPr="00533524">
        <w:rPr>
          <w:rFonts w:ascii="Arial" w:hAnsi="Arial" w:cs="Arial"/>
          <w:b/>
          <w:bCs/>
          <w:color w:val="000000"/>
          <w:sz w:val="24"/>
          <w:szCs w:val="24"/>
        </w:rPr>
        <w:t>Local:</w:t>
      </w:r>
      <w:r w:rsidRPr="00533524">
        <w:rPr>
          <w:rFonts w:ascii="Arial" w:hAnsi="Arial" w:cs="Arial"/>
          <w:color w:val="000000"/>
          <w:sz w:val="24"/>
          <w:szCs w:val="24"/>
        </w:rPr>
        <w:t> </w:t>
      </w:r>
      <w:r w:rsidRPr="00270F6E">
        <w:rPr>
          <w:rFonts w:ascii="Arial" w:hAnsi="Arial" w:cs="Arial"/>
          <w:sz w:val="24"/>
          <w:szCs w:val="24"/>
        </w:rPr>
        <w:t>Google Meet (remoto)</w:t>
      </w:r>
    </w:p>
    <w:p w14:paraId="4253143A" w14:textId="42855B2F" w:rsidR="009667C9" w:rsidRPr="0023345C" w:rsidRDefault="009667C9" w:rsidP="009667C9">
      <w:pPr>
        <w:shd w:val="clear" w:color="auto" w:fill="FFFFFF"/>
        <w:spacing w:after="240"/>
        <w:jc w:val="both"/>
        <w:rPr>
          <w:rFonts w:ascii="Arial" w:hAnsi="Arial" w:cs="Arial"/>
          <w:b/>
          <w:bCs/>
          <w:sz w:val="24"/>
          <w:szCs w:val="28"/>
        </w:rPr>
      </w:pPr>
      <w:r w:rsidRPr="00D46E6D">
        <w:rPr>
          <w:rFonts w:ascii="Arial" w:hAnsi="Arial" w:cs="Arial"/>
          <w:b/>
          <w:color w:val="000000"/>
          <w:sz w:val="24"/>
          <w:szCs w:val="24"/>
        </w:rPr>
        <w:t>Título</w:t>
      </w:r>
      <w:r w:rsidRPr="00533524">
        <w:rPr>
          <w:rFonts w:ascii="Arial" w:hAnsi="Arial" w:cs="Arial"/>
          <w:color w:val="000000"/>
          <w:sz w:val="24"/>
          <w:szCs w:val="24"/>
        </w:rPr>
        <w:t>:</w:t>
      </w:r>
      <w:r w:rsidRPr="00BB3EE2">
        <w:rPr>
          <w:rFonts w:ascii="Arial" w:hAnsi="Arial" w:cs="Arial"/>
          <w:b/>
          <w:bCs/>
          <w:sz w:val="24"/>
          <w:szCs w:val="28"/>
        </w:rPr>
        <w:t xml:space="preserve"> </w:t>
      </w:r>
      <w:r w:rsidRPr="00D21975">
        <w:rPr>
          <w:rFonts w:ascii="Arial" w:hAnsi="Arial" w:cs="Arial"/>
          <w:sz w:val="24"/>
          <w:szCs w:val="28"/>
        </w:rPr>
        <w:t>ESTUDO SOBRE A GESTÃO DO RECURSO FINANCEIRO ATRAVÉS DA LINHA DE CRÉDITO DO PROGRAMA NACIONAL DE FORTALECIMENTO DA AGRICULTURA FAMILIAR (PRONAF GRUPO A) EM ITAPECURU</w:t>
      </w:r>
      <w:r>
        <w:rPr>
          <w:rFonts w:ascii="Arial" w:hAnsi="Arial" w:cs="Arial"/>
          <w:sz w:val="24"/>
          <w:szCs w:val="28"/>
        </w:rPr>
        <w:t xml:space="preserve"> </w:t>
      </w:r>
      <w:r w:rsidRPr="00D21975">
        <w:rPr>
          <w:rFonts w:ascii="Arial" w:hAnsi="Arial" w:cs="Arial"/>
          <w:sz w:val="24"/>
          <w:szCs w:val="28"/>
        </w:rPr>
        <w:t>MIRIM - MA</w:t>
      </w:r>
    </w:p>
    <w:p w14:paraId="772D6CF4" w14:textId="77777777" w:rsidR="009667C9" w:rsidRPr="00533524" w:rsidRDefault="009667C9" w:rsidP="009667C9">
      <w:pPr>
        <w:shd w:val="clear" w:color="auto" w:fill="FFFFFF"/>
        <w:rPr>
          <w:rFonts w:ascii="Calibri" w:hAnsi="Calibri" w:cs="Calibri"/>
          <w:color w:val="222222"/>
          <w:sz w:val="24"/>
          <w:szCs w:val="24"/>
        </w:rPr>
      </w:pPr>
      <w:r w:rsidRPr="00533524">
        <w:rPr>
          <w:rFonts w:ascii="Arial" w:hAnsi="Arial" w:cs="Arial"/>
          <w:color w:val="000000"/>
          <w:sz w:val="24"/>
          <w:szCs w:val="24"/>
        </w:rPr>
        <w:t> </w:t>
      </w:r>
    </w:p>
    <w:p w14:paraId="24B9D157" w14:textId="63030B50" w:rsidR="009667C9" w:rsidRPr="00951E0F" w:rsidRDefault="009667C9" w:rsidP="009667C9">
      <w:pPr>
        <w:jc w:val="both"/>
        <w:rPr>
          <w:rFonts w:ascii="Arial" w:hAnsi="Arial" w:cs="Arial"/>
          <w:color w:val="000000" w:themeColor="text1"/>
          <w:sz w:val="24"/>
          <w:szCs w:val="24"/>
        </w:rPr>
      </w:pPr>
      <w:r w:rsidRPr="00967A57">
        <w:rPr>
          <w:rFonts w:ascii="Arial" w:hAnsi="Arial" w:cs="Arial"/>
          <w:b/>
          <w:color w:val="000000"/>
          <w:sz w:val="24"/>
          <w:szCs w:val="24"/>
        </w:rPr>
        <w:t>Resumo</w:t>
      </w:r>
      <w:r w:rsidRPr="00533524">
        <w:rPr>
          <w:rFonts w:ascii="Arial" w:hAnsi="Arial" w:cs="Arial"/>
          <w:color w:val="000000"/>
          <w:sz w:val="24"/>
          <w:szCs w:val="24"/>
        </w:rPr>
        <w:t>:</w:t>
      </w:r>
      <w:r w:rsidRPr="00BB3EE2">
        <w:rPr>
          <w:rFonts w:ascii="Arial" w:hAnsi="Arial" w:cs="Arial"/>
          <w:color w:val="000000" w:themeColor="text1"/>
          <w:sz w:val="24"/>
          <w:szCs w:val="24"/>
        </w:rPr>
        <w:t xml:space="preserve"> </w:t>
      </w:r>
      <w:proofErr w:type="gramStart"/>
      <w:r w:rsidRPr="009A0484">
        <w:rPr>
          <w:rFonts w:ascii="Arial" w:hAnsi="Arial" w:cs="Arial"/>
          <w:color w:val="000000" w:themeColor="text1"/>
          <w:sz w:val="24"/>
          <w:szCs w:val="24"/>
        </w:rPr>
        <w:t>As</w:t>
      </w:r>
      <w:r>
        <w:rPr>
          <w:rFonts w:ascii="Arial" w:hAnsi="Arial" w:cs="Arial"/>
          <w:color w:val="000000" w:themeColor="text1"/>
          <w:sz w:val="24"/>
          <w:szCs w:val="24"/>
        </w:rPr>
        <w:t xml:space="preserve"> </w:t>
      </w:r>
      <w:r w:rsidRPr="009A0484">
        <w:rPr>
          <w:rFonts w:ascii="Arial" w:hAnsi="Arial" w:cs="Arial"/>
          <w:color w:val="000000" w:themeColor="text1"/>
          <w:sz w:val="24"/>
          <w:szCs w:val="24"/>
        </w:rPr>
        <w:t>políticas públicas vem</w:t>
      </w:r>
      <w:proofErr w:type="gramEnd"/>
      <w:r w:rsidRPr="009A0484">
        <w:rPr>
          <w:rFonts w:ascii="Arial" w:hAnsi="Arial" w:cs="Arial"/>
          <w:color w:val="000000" w:themeColor="text1"/>
          <w:sz w:val="24"/>
          <w:szCs w:val="24"/>
        </w:rPr>
        <w:t xml:space="preserve"> se intensificando para incentivar a produção dentro da agricultura familiar, visando melhorar a qualidade de vida dos mesmos e elevar o PIB do Estado do Maranhão.</w:t>
      </w:r>
      <w:r>
        <w:rPr>
          <w:rFonts w:ascii="Arial" w:hAnsi="Arial" w:cs="Arial"/>
          <w:color w:val="000000" w:themeColor="text1"/>
          <w:sz w:val="24"/>
          <w:szCs w:val="24"/>
        </w:rPr>
        <w:t xml:space="preserve"> </w:t>
      </w:r>
      <w:r w:rsidRPr="00EB1EF7">
        <w:rPr>
          <w:rFonts w:ascii="Arial" w:hAnsi="Arial" w:cs="Arial"/>
          <w:color w:val="000000" w:themeColor="text1"/>
          <w:sz w:val="24"/>
          <w:szCs w:val="24"/>
        </w:rPr>
        <w:t>Questões relacionadas ao acompanhamento do recurso financeiro para produção e comercialização dos produtos agropecuários após o financiamento via Pronaf no estado do Maranhão ainda é pouco explorado por parte da academia, nota-se uma grande deficiência de estudos nesta área.</w:t>
      </w:r>
      <w:r>
        <w:rPr>
          <w:rFonts w:ascii="Arial" w:hAnsi="Arial" w:cs="Arial"/>
          <w:color w:val="000000" w:themeColor="text1"/>
          <w:sz w:val="24"/>
          <w:szCs w:val="24"/>
        </w:rPr>
        <w:t xml:space="preserve"> Este estudo tem </w:t>
      </w:r>
      <w:r>
        <w:rPr>
          <w:rFonts w:ascii="Arial" w:hAnsi="Arial" w:cs="Arial"/>
          <w:color w:val="000000" w:themeColor="text1"/>
          <w:sz w:val="24"/>
          <w:szCs w:val="24"/>
        </w:rPr>
        <w:lastRenderedPageBreak/>
        <w:t>como objetivo geral à a</w:t>
      </w:r>
      <w:r>
        <w:rPr>
          <w:rFonts w:ascii="Arial" w:hAnsi="Arial" w:cs="Arial"/>
          <w:sz w:val="24"/>
          <w:szCs w:val="24"/>
        </w:rPr>
        <w:t>nálise d</w:t>
      </w:r>
      <w:r w:rsidRPr="00715DB2">
        <w:rPr>
          <w:rFonts w:ascii="Arial" w:hAnsi="Arial" w:cs="Arial"/>
          <w:sz w:val="24"/>
          <w:szCs w:val="24"/>
        </w:rPr>
        <w:t>a gestão financeira dos agricultores que conseguiram acesso ao recurso da linha de crédito do Programa Nacional de Fortalecimento da Agricultura Familiar (Pronaf Grupo A)</w:t>
      </w:r>
      <w:r>
        <w:rPr>
          <w:rFonts w:ascii="Arial" w:hAnsi="Arial" w:cs="Arial"/>
          <w:sz w:val="24"/>
          <w:szCs w:val="24"/>
        </w:rPr>
        <w:t xml:space="preserve">. Sua metodologia se dará na comunidade que está localizada no Município de Itapecuru Mirim, MA. </w:t>
      </w:r>
      <w:r w:rsidRPr="00741AFF">
        <w:rPr>
          <w:rFonts w:ascii="Arial" w:hAnsi="Arial" w:cs="Arial"/>
          <w:color w:val="00000A"/>
          <w:sz w:val="24"/>
          <w:szCs w:val="24"/>
        </w:rPr>
        <w:t>A comunidade do referido diagnóstico, é composto por 14 famílias beneficiárias da Reforma Agrária, que mantém seus empreendimentos com recursos financeiros advindos da linha de crédito do Programa Nacional de Fortalecimento da Agricultura Familiar inserida no Grupo A</w:t>
      </w:r>
      <w:r>
        <w:rPr>
          <w:rFonts w:ascii="Arial" w:hAnsi="Arial" w:cs="Arial"/>
          <w:color w:val="00000A"/>
          <w:sz w:val="24"/>
          <w:szCs w:val="24"/>
        </w:rPr>
        <w:t>.</w:t>
      </w:r>
      <w:r w:rsidRPr="00035599">
        <w:rPr>
          <w:rFonts w:ascii="Arial" w:hAnsi="Arial" w:cs="Arial"/>
          <w:color w:val="00000A"/>
          <w:sz w:val="24"/>
          <w:szCs w:val="24"/>
          <w:shd w:val="clear" w:color="auto" w:fill="FFFFFF"/>
        </w:rPr>
        <w:t xml:space="preserve"> O diagnóstico será por meio de visitas e entrevistas semiestruturada com os associados</w:t>
      </w:r>
      <w:r>
        <w:rPr>
          <w:rFonts w:ascii="Arial" w:hAnsi="Arial" w:cs="Arial"/>
          <w:color w:val="00000A"/>
          <w:sz w:val="24"/>
          <w:szCs w:val="24"/>
          <w:shd w:val="clear" w:color="auto" w:fill="FFFFFF"/>
        </w:rPr>
        <w:t xml:space="preserve">. </w:t>
      </w:r>
      <w:r w:rsidRPr="00267318">
        <w:rPr>
          <w:rFonts w:ascii="Arial" w:hAnsi="Arial" w:cs="Arial"/>
          <w:color w:val="000000"/>
          <w:sz w:val="24"/>
          <w:szCs w:val="24"/>
        </w:rPr>
        <w:t>Os resultados serão apresentados por meio de tabelas e gráficos, para a melhor interpretação a partir das informações coletadas no referido estudo de forma descritiva e exploratória.</w:t>
      </w:r>
      <w:r>
        <w:rPr>
          <w:rFonts w:ascii="Arial" w:hAnsi="Arial" w:cs="Arial"/>
          <w:color w:val="000000"/>
          <w:sz w:val="24"/>
          <w:szCs w:val="24"/>
        </w:rPr>
        <w:t xml:space="preserve"> Espera-se como resultados, </w:t>
      </w:r>
      <w:r w:rsidRPr="00FE40DB">
        <w:rPr>
          <w:rFonts w:ascii="Arial" w:hAnsi="Arial" w:cs="Arial"/>
          <w:color w:val="000000"/>
          <w:sz w:val="24"/>
          <w:szCs w:val="24"/>
        </w:rPr>
        <w:t>obter informações sobre a boa gestão dos recursos aplicados na comunidade,</w:t>
      </w:r>
      <w:r>
        <w:rPr>
          <w:rFonts w:ascii="Arial" w:hAnsi="Arial" w:cs="Arial"/>
          <w:color w:val="000000"/>
          <w:sz w:val="24"/>
          <w:szCs w:val="24"/>
        </w:rPr>
        <w:t xml:space="preserve"> </w:t>
      </w:r>
      <w:r w:rsidRPr="002F1FA3">
        <w:rPr>
          <w:rFonts w:ascii="Arial" w:hAnsi="Arial" w:cs="Arial"/>
          <w:color w:val="000000"/>
          <w:sz w:val="24"/>
          <w:szCs w:val="24"/>
        </w:rPr>
        <w:t>comprovar que os recursos financeiros foram bem aplicados</w:t>
      </w:r>
      <w:r>
        <w:rPr>
          <w:rFonts w:ascii="Arial" w:hAnsi="Arial" w:cs="Arial"/>
          <w:color w:val="000000"/>
          <w:sz w:val="24"/>
          <w:szCs w:val="24"/>
        </w:rPr>
        <w:t xml:space="preserve">, </w:t>
      </w:r>
      <w:r w:rsidRPr="00BE69F8">
        <w:rPr>
          <w:rFonts w:ascii="Arial" w:hAnsi="Arial" w:cs="Arial"/>
          <w:color w:val="000000"/>
          <w:sz w:val="24"/>
          <w:szCs w:val="24"/>
        </w:rPr>
        <w:t>mostrar as mudanças e vantagens que conseguiram com a linha de crédito em seus empreendimentos</w:t>
      </w:r>
      <w:r>
        <w:rPr>
          <w:rFonts w:ascii="Arial" w:hAnsi="Arial" w:cs="Arial"/>
          <w:color w:val="000000"/>
          <w:sz w:val="24"/>
          <w:szCs w:val="24"/>
        </w:rPr>
        <w:t>.</w:t>
      </w:r>
    </w:p>
    <w:p w14:paraId="07A0C476" w14:textId="77777777" w:rsidR="009667C9" w:rsidRPr="00533524" w:rsidRDefault="009667C9" w:rsidP="009667C9">
      <w:pPr>
        <w:shd w:val="clear" w:color="auto" w:fill="FFFFFF"/>
        <w:rPr>
          <w:rFonts w:ascii="Calibri" w:hAnsi="Calibri" w:cs="Calibri"/>
          <w:color w:val="222222"/>
          <w:sz w:val="24"/>
          <w:szCs w:val="24"/>
        </w:rPr>
      </w:pPr>
    </w:p>
    <w:p w14:paraId="3D9D8BC7" w14:textId="77777777" w:rsidR="009667C9" w:rsidRPr="00533524" w:rsidRDefault="009667C9" w:rsidP="009667C9">
      <w:pPr>
        <w:shd w:val="clear" w:color="auto" w:fill="FFFFFF"/>
        <w:rPr>
          <w:rFonts w:ascii="Calibri" w:hAnsi="Calibri" w:cs="Calibri"/>
          <w:color w:val="222222"/>
          <w:sz w:val="24"/>
          <w:szCs w:val="24"/>
        </w:rPr>
      </w:pPr>
      <w:r w:rsidRPr="00533524">
        <w:rPr>
          <w:rFonts w:ascii="Arial" w:hAnsi="Arial" w:cs="Arial"/>
          <w:color w:val="000000"/>
          <w:sz w:val="24"/>
          <w:szCs w:val="24"/>
        </w:rPr>
        <w:t> </w:t>
      </w:r>
    </w:p>
    <w:p w14:paraId="600831E0" w14:textId="77777777" w:rsidR="009667C9" w:rsidRPr="00533524" w:rsidRDefault="009667C9" w:rsidP="009667C9">
      <w:pPr>
        <w:shd w:val="clear" w:color="auto" w:fill="FFFFFF"/>
        <w:rPr>
          <w:rFonts w:ascii="Calibri" w:hAnsi="Calibri" w:cs="Calibri"/>
          <w:color w:val="222222"/>
          <w:sz w:val="24"/>
          <w:szCs w:val="24"/>
        </w:rPr>
      </w:pPr>
      <w:r w:rsidRPr="00967A57">
        <w:rPr>
          <w:rFonts w:ascii="Arial" w:hAnsi="Arial" w:cs="Arial"/>
          <w:b/>
          <w:color w:val="000000"/>
          <w:sz w:val="24"/>
          <w:szCs w:val="24"/>
        </w:rPr>
        <w:t>Palavras-chaves</w:t>
      </w:r>
      <w:r w:rsidRPr="00533524">
        <w:rPr>
          <w:rFonts w:ascii="Arial" w:hAnsi="Arial" w:cs="Arial"/>
          <w:color w:val="000000"/>
          <w:sz w:val="24"/>
          <w:szCs w:val="24"/>
        </w:rPr>
        <w:t>:  </w:t>
      </w:r>
      <w:r w:rsidRPr="00F23AA7">
        <w:rPr>
          <w:rFonts w:ascii="Arial" w:hAnsi="Arial" w:cs="Arial"/>
          <w:bCs/>
          <w:sz w:val="24"/>
          <w:szCs w:val="23"/>
        </w:rPr>
        <w:t>Agricultura Familiar; Crédito Rural, Gestão Financeira</w:t>
      </w:r>
      <w:r>
        <w:rPr>
          <w:rFonts w:ascii="Arial" w:hAnsi="Arial" w:cs="Arial"/>
          <w:bCs/>
          <w:sz w:val="24"/>
          <w:szCs w:val="23"/>
        </w:rPr>
        <w:t>.</w:t>
      </w:r>
    </w:p>
    <w:p w14:paraId="356E3D63" w14:textId="77777777" w:rsidR="009667C9" w:rsidRPr="00533524" w:rsidRDefault="009667C9" w:rsidP="009667C9">
      <w:pPr>
        <w:shd w:val="clear" w:color="auto" w:fill="FFFFFF"/>
        <w:rPr>
          <w:rFonts w:ascii="Calibri" w:hAnsi="Calibri" w:cs="Calibri"/>
          <w:color w:val="222222"/>
          <w:sz w:val="24"/>
          <w:szCs w:val="24"/>
        </w:rPr>
      </w:pPr>
      <w:r w:rsidRPr="00533524">
        <w:rPr>
          <w:rFonts w:ascii="Arial" w:hAnsi="Arial" w:cs="Arial"/>
          <w:color w:val="000000"/>
          <w:sz w:val="24"/>
          <w:szCs w:val="24"/>
        </w:rPr>
        <w:t> </w:t>
      </w:r>
    </w:p>
    <w:p w14:paraId="6135BEBA" w14:textId="77777777" w:rsidR="009667C9" w:rsidRPr="00533524" w:rsidRDefault="009667C9" w:rsidP="009667C9">
      <w:pPr>
        <w:shd w:val="clear" w:color="auto" w:fill="FFFFFF"/>
        <w:spacing w:after="240"/>
        <w:rPr>
          <w:rFonts w:ascii="Calibri" w:hAnsi="Calibri" w:cs="Calibri"/>
          <w:color w:val="222222"/>
          <w:sz w:val="24"/>
          <w:szCs w:val="24"/>
        </w:rPr>
      </w:pPr>
      <w:r w:rsidRPr="00533524">
        <w:rPr>
          <w:rFonts w:ascii="Arial" w:hAnsi="Arial" w:cs="Arial"/>
          <w:b/>
          <w:bCs/>
          <w:color w:val="000000"/>
          <w:sz w:val="24"/>
          <w:szCs w:val="24"/>
        </w:rPr>
        <w:t>Membros da banca:</w:t>
      </w:r>
      <w:r w:rsidRPr="00533524">
        <w:rPr>
          <w:rFonts w:ascii="Arial" w:hAnsi="Arial" w:cs="Arial"/>
          <w:color w:val="000000"/>
          <w:sz w:val="24"/>
          <w:szCs w:val="24"/>
        </w:rPr>
        <w:t>                                          </w:t>
      </w:r>
    </w:p>
    <w:p w14:paraId="65E2D583" w14:textId="51C99365" w:rsidR="009667C9" w:rsidRPr="00533524" w:rsidRDefault="009667C9" w:rsidP="009667C9">
      <w:pPr>
        <w:shd w:val="clear" w:color="auto" w:fill="FFFFFF"/>
        <w:rPr>
          <w:rFonts w:ascii="Calibri" w:hAnsi="Calibri" w:cs="Calibri"/>
          <w:color w:val="222222"/>
          <w:sz w:val="24"/>
          <w:szCs w:val="24"/>
        </w:rPr>
      </w:pPr>
      <w:r w:rsidRPr="00533524">
        <w:rPr>
          <w:rFonts w:ascii="Arial" w:hAnsi="Arial" w:cs="Arial"/>
          <w:color w:val="000000"/>
          <w:sz w:val="24"/>
          <w:szCs w:val="24"/>
        </w:rPr>
        <w:t>Presidente</w:t>
      </w:r>
      <w:r>
        <w:rPr>
          <w:rFonts w:ascii="Arial" w:hAnsi="Arial" w:cs="Arial"/>
          <w:color w:val="000000"/>
          <w:sz w:val="24"/>
          <w:szCs w:val="24"/>
        </w:rPr>
        <w:t xml:space="preserve"> - </w:t>
      </w:r>
      <w:r>
        <w:rPr>
          <w:rFonts w:ascii="Arial" w:hAnsi="Arial" w:cs="Arial"/>
          <w:color w:val="000000"/>
          <w:sz w:val="24"/>
          <w:szCs w:val="24"/>
        </w:rPr>
        <w:t xml:space="preserve">Profa. </w:t>
      </w:r>
      <w:r w:rsidRPr="00533524">
        <w:rPr>
          <w:rFonts w:ascii="Arial" w:hAnsi="Arial" w:cs="Arial"/>
          <w:color w:val="000000"/>
          <w:sz w:val="24"/>
          <w:szCs w:val="24"/>
        </w:rPr>
        <w:t>Dr</w:t>
      </w:r>
      <w:r>
        <w:rPr>
          <w:rFonts w:ascii="Arial" w:hAnsi="Arial" w:cs="Arial"/>
          <w:color w:val="000000"/>
          <w:sz w:val="24"/>
          <w:szCs w:val="24"/>
        </w:rPr>
        <w:t>a</w:t>
      </w:r>
      <w:r w:rsidRPr="00533524">
        <w:rPr>
          <w:rFonts w:ascii="Arial" w:hAnsi="Arial" w:cs="Arial"/>
          <w:color w:val="000000"/>
          <w:sz w:val="24"/>
          <w:szCs w:val="24"/>
        </w:rPr>
        <w:t xml:space="preserve">. </w:t>
      </w:r>
      <w:r>
        <w:rPr>
          <w:rFonts w:ascii="Arial" w:hAnsi="Arial" w:cs="Arial"/>
          <w:color w:val="000000"/>
          <w:sz w:val="24"/>
          <w:szCs w:val="24"/>
        </w:rPr>
        <w:t>Camila Vieira-da-Silva</w:t>
      </w:r>
      <w:r w:rsidRPr="00533524">
        <w:rPr>
          <w:rFonts w:ascii="Arial" w:hAnsi="Arial" w:cs="Arial"/>
          <w:color w:val="000000"/>
          <w:sz w:val="24"/>
          <w:szCs w:val="24"/>
        </w:rPr>
        <w:t xml:space="preserve"> (IFPA </w:t>
      </w:r>
      <w:r w:rsidRPr="00533524">
        <w:rPr>
          <w:rFonts w:ascii="Arial" w:hAnsi="Arial" w:cs="Arial"/>
          <w:i/>
          <w:iCs/>
          <w:color w:val="000000"/>
          <w:sz w:val="24"/>
          <w:szCs w:val="24"/>
        </w:rPr>
        <w:t>Campus</w:t>
      </w:r>
      <w:r w:rsidRPr="00533524">
        <w:rPr>
          <w:rFonts w:ascii="Arial" w:hAnsi="Arial" w:cs="Arial"/>
          <w:color w:val="000000"/>
          <w:sz w:val="24"/>
          <w:szCs w:val="24"/>
        </w:rPr>
        <w:t> Vigia)</w:t>
      </w:r>
    </w:p>
    <w:p w14:paraId="4A25EAAA" w14:textId="77777777" w:rsidR="009667C9" w:rsidRPr="00533524" w:rsidRDefault="009667C9" w:rsidP="009667C9">
      <w:pPr>
        <w:shd w:val="clear" w:color="auto" w:fill="FFFFFF"/>
        <w:rPr>
          <w:rFonts w:ascii="Calibri" w:hAnsi="Calibri" w:cs="Calibri"/>
          <w:color w:val="222222"/>
          <w:sz w:val="24"/>
          <w:szCs w:val="24"/>
        </w:rPr>
      </w:pPr>
      <w:r>
        <w:rPr>
          <w:rFonts w:ascii="Arial" w:hAnsi="Arial" w:cs="Arial"/>
          <w:color w:val="000000"/>
          <w:sz w:val="24"/>
          <w:szCs w:val="24"/>
        </w:rPr>
        <w:t>Membro Interno - Profa. Dra</w:t>
      </w:r>
      <w:r w:rsidRPr="00533524">
        <w:rPr>
          <w:rFonts w:ascii="Arial" w:hAnsi="Arial" w:cs="Arial"/>
          <w:color w:val="000000"/>
          <w:sz w:val="24"/>
          <w:szCs w:val="24"/>
        </w:rPr>
        <w:t>. </w:t>
      </w:r>
      <w:proofErr w:type="spellStart"/>
      <w:r>
        <w:rPr>
          <w:rFonts w:ascii="Arial" w:hAnsi="Arial" w:cs="Arial"/>
          <w:color w:val="000000"/>
          <w:sz w:val="24"/>
          <w:szCs w:val="24"/>
        </w:rPr>
        <w:t>Regiara</w:t>
      </w:r>
      <w:proofErr w:type="spellEnd"/>
      <w:r>
        <w:rPr>
          <w:rFonts w:ascii="Arial" w:hAnsi="Arial" w:cs="Arial"/>
          <w:color w:val="000000"/>
          <w:sz w:val="24"/>
          <w:szCs w:val="24"/>
        </w:rPr>
        <w:t xml:space="preserve"> </w:t>
      </w:r>
      <w:proofErr w:type="spellStart"/>
      <w:r>
        <w:rPr>
          <w:rFonts w:ascii="Arial" w:hAnsi="Arial" w:cs="Arial"/>
          <w:color w:val="000000"/>
          <w:sz w:val="24"/>
          <w:szCs w:val="24"/>
        </w:rPr>
        <w:t>Croelhas</w:t>
      </w:r>
      <w:proofErr w:type="spellEnd"/>
      <w:r>
        <w:rPr>
          <w:rFonts w:ascii="Arial" w:hAnsi="Arial" w:cs="Arial"/>
          <w:color w:val="000000"/>
          <w:sz w:val="24"/>
          <w:szCs w:val="24"/>
        </w:rPr>
        <w:t xml:space="preserve"> Modesto</w:t>
      </w:r>
      <w:r w:rsidRPr="00533524">
        <w:rPr>
          <w:rFonts w:ascii="Arial" w:hAnsi="Arial" w:cs="Arial"/>
          <w:color w:val="222222"/>
          <w:sz w:val="24"/>
          <w:szCs w:val="24"/>
        </w:rPr>
        <w:t> </w:t>
      </w:r>
      <w:r w:rsidRPr="00533524">
        <w:rPr>
          <w:rFonts w:ascii="Arial" w:hAnsi="Arial" w:cs="Arial"/>
          <w:color w:val="000000"/>
          <w:sz w:val="24"/>
          <w:szCs w:val="24"/>
        </w:rPr>
        <w:t>(IFPA </w:t>
      </w:r>
      <w:r w:rsidRPr="00533524">
        <w:rPr>
          <w:rFonts w:ascii="Arial" w:hAnsi="Arial" w:cs="Arial"/>
          <w:i/>
          <w:iCs/>
          <w:color w:val="000000"/>
          <w:sz w:val="24"/>
          <w:szCs w:val="24"/>
        </w:rPr>
        <w:t>Campus</w:t>
      </w:r>
      <w:r>
        <w:rPr>
          <w:rFonts w:ascii="Arial" w:hAnsi="Arial" w:cs="Arial"/>
          <w:color w:val="000000"/>
          <w:sz w:val="24"/>
          <w:szCs w:val="24"/>
        </w:rPr>
        <w:t> Castanhal</w:t>
      </w:r>
      <w:r w:rsidRPr="00533524">
        <w:rPr>
          <w:rFonts w:ascii="Arial" w:hAnsi="Arial" w:cs="Arial"/>
          <w:color w:val="000000"/>
          <w:sz w:val="24"/>
          <w:szCs w:val="24"/>
        </w:rPr>
        <w:t>)</w:t>
      </w:r>
    </w:p>
    <w:p w14:paraId="5E86C815" w14:textId="12E484BA" w:rsidR="009667C9" w:rsidRDefault="009667C9" w:rsidP="009667C9">
      <w:pPr>
        <w:tabs>
          <w:tab w:val="left" w:pos="2453"/>
        </w:tabs>
        <w:rPr>
          <w:rFonts w:ascii="Arial" w:hAnsi="Arial" w:cs="Arial"/>
          <w:color w:val="000000"/>
          <w:sz w:val="24"/>
          <w:szCs w:val="24"/>
          <w:shd w:val="clear" w:color="auto" w:fill="FFFFFF"/>
        </w:rPr>
      </w:pPr>
      <w:r w:rsidRPr="00533524">
        <w:rPr>
          <w:rFonts w:ascii="Arial" w:hAnsi="Arial" w:cs="Arial"/>
          <w:color w:val="000000"/>
          <w:sz w:val="24"/>
          <w:szCs w:val="24"/>
          <w:shd w:val="clear" w:color="auto" w:fill="FFFFFF"/>
        </w:rPr>
        <w:t xml:space="preserve">Membro </w:t>
      </w:r>
      <w:r>
        <w:rPr>
          <w:rFonts w:ascii="Arial" w:hAnsi="Arial" w:cs="Arial"/>
          <w:color w:val="000000"/>
          <w:sz w:val="24"/>
          <w:szCs w:val="24"/>
          <w:shd w:val="clear" w:color="auto" w:fill="FFFFFF"/>
        </w:rPr>
        <w:t>Externo</w:t>
      </w:r>
      <w:r w:rsidRPr="00533524">
        <w:rPr>
          <w:rFonts w:ascii="Arial" w:hAnsi="Arial" w:cs="Arial"/>
          <w:color w:val="000000"/>
          <w:sz w:val="24"/>
          <w:szCs w:val="24"/>
          <w:shd w:val="clear" w:color="auto" w:fill="FFFFFF"/>
        </w:rPr>
        <w:t xml:space="preserve"> </w:t>
      </w:r>
      <w:proofErr w:type="gramStart"/>
      <w:r w:rsidRPr="00533524">
        <w:rPr>
          <w:rFonts w:ascii="Arial" w:hAnsi="Arial" w:cs="Arial"/>
          <w:color w:val="000000"/>
          <w:sz w:val="24"/>
          <w:szCs w:val="24"/>
          <w:shd w:val="clear" w:color="auto" w:fill="FFFFFF"/>
        </w:rPr>
        <w:t>-  Prof</w:t>
      </w:r>
      <w:r>
        <w:rPr>
          <w:rFonts w:ascii="Arial" w:hAnsi="Arial" w:cs="Arial"/>
          <w:color w:val="000000"/>
          <w:sz w:val="24"/>
          <w:szCs w:val="24"/>
          <w:shd w:val="clear" w:color="auto" w:fill="FFFFFF"/>
        </w:rPr>
        <w:t>a</w:t>
      </w:r>
      <w:r w:rsidRPr="00533524">
        <w:rPr>
          <w:rFonts w:ascii="Arial" w:hAnsi="Arial" w:cs="Arial"/>
          <w:color w:val="000000"/>
          <w:sz w:val="24"/>
          <w:szCs w:val="24"/>
          <w:shd w:val="clear" w:color="auto" w:fill="FFFFFF"/>
        </w:rPr>
        <w:t>.</w:t>
      </w:r>
      <w:proofErr w:type="gramEnd"/>
      <w:r w:rsidRPr="00533524">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Dra.</w:t>
      </w:r>
      <w:r w:rsidRPr="00533524">
        <w:rPr>
          <w:rFonts w:ascii="Arial" w:hAnsi="Arial" w:cs="Arial"/>
          <w:color w:val="000000"/>
          <w:sz w:val="24"/>
          <w:szCs w:val="24"/>
          <w:shd w:val="clear" w:color="auto" w:fill="FFFFFF"/>
        </w:rPr>
        <w:t> </w:t>
      </w:r>
      <w:r>
        <w:rPr>
          <w:rFonts w:ascii="Arial" w:hAnsi="Arial" w:cs="Arial"/>
          <w:color w:val="000000"/>
          <w:sz w:val="24"/>
          <w:szCs w:val="24"/>
          <w:shd w:val="clear" w:color="auto" w:fill="FFFFFF"/>
        </w:rPr>
        <w:t>Gabriela Coelho-de-Souza</w:t>
      </w:r>
      <w:r w:rsidRPr="00533524">
        <w:rPr>
          <w:rFonts w:ascii="Arial" w:hAnsi="Arial" w:cs="Arial"/>
          <w:color w:val="000000"/>
          <w:sz w:val="24"/>
          <w:szCs w:val="24"/>
          <w:shd w:val="clear" w:color="auto" w:fill="FFFFFF"/>
        </w:rPr>
        <w:t> (</w:t>
      </w:r>
      <w:r>
        <w:rPr>
          <w:rFonts w:ascii="Arial" w:hAnsi="Arial" w:cs="Arial"/>
          <w:color w:val="000000"/>
          <w:sz w:val="24"/>
          <w:szCs w:val="24"/>
          <w:shd w:val="clear" w:color="auto" w:fill="FFFFFF"/>
        </w:rPr>
        <w:t>PGDR/UFRGS</w:t>
      </w:r>
      <w:r w:rsidRPr="00533524">
        <w:rPr>
          <w:rFonts w:ascii="Arial" w:hAnsi="Arial" w:cs="Arial"/>
          <w:color w:val="000000"/>
          <w:sz w:val="24"/>
          <w:szCs w:val="24"/>
          <w:shd w:val="clear" w:color="auto" w:fill="FFFFFF"/>
        </w:rPr>
        <w:t>)</w:t>
      </w:r>
    </w:p>
    <w:p w14:paraId="63C49787" w14:textId="07F60C95" w:rsidR="00B467A9" w:rsidRPr="00B467A9" w:rsidRDefault="00B467A9" w:rsidP="00B467A9">
      <w:pPr>
        <w:rPr>
          <w:rFonts w:ascii="Arial" w:eastAsia="Arial" w:hAnsi="Arial" w:cs="Arial"/>
          <w:sz w:val="20"/>
          <w:szCs w:val="20"/>
        </w:rPr>
      </w:pPr>
    </w:p>
    <w:p w14:paraId="054D713F" w14:textId="06FE2B72" w:rsidR="00B467A9" w:rsidRPr="00B467A9" w:rsidRDefault="00B467A9" w:rsidP="00B467A9">
      <w:pPr>
        <w:rPr>
          <w:rFonts w:ascii="Arial" w:eastAsia="Arial" w:hAnsi="Arial" w:cs="Arial"/>
          <w:sz w:val="20"/>
          <w:szCs w:val="20"/>
        </w:rPr>
      </w:pPr>
    </w:p>
    <w:p w14:paraId="5FD578AC" w14:textId="1B834A89" w:rsidR="00B467A9" w:rsidRPr="00B467A9" w:rsidRDefault="00B467A9" w:rsidP="00B467A9">
      <w:pPr>
        <w:rPr>
          <w:rFonts w:ascii="Arial" w:eastAsia="Arial" w:hAnsi="Arial" w:cs="Arial"/>
          <w:sz w:val="20"/>
          <w:szCs w:val="20"/>
        </w:rPr>
      </w:pPr>
    </w:p>
    <w:p w14:paraId="16CF1A67" w14:textId="2234907A" w:rsidR="00B467A9" w:rsidRDefault="00B467A9" w:rsidP="00B467A9">
      <w:pPr>
        <w:rPr>
          <w:rFonts w:ascii="Arial" w:hAnsi="Arial" w:cs="Arial"/>
          <w:color w:val="000000"/>
          <w:sz w:val="24"/>
          <w:szCs w:val="24"/>
          <w:shd w:val="clear" w:color="auto" w:fill="FFFFFF"/>
        </w:rPr>
      </w:pPr>
    </w:p>
    <w:p w14:paraId="28AB1E21" w14:textId="4D4DC41C" w:rsidR="00B467A9" w:rsidRPr="00533524" w:rsidRDefault="00B467A9" w:rsidP="00B467A9">
      <w:pPr>
        <w:shd w:val="clear" w:color="auto" w:fill="FFFFFF"/>
        <w:rPr>
          <w:rFonts w:ascii="Calibri" w:hAnsi="Calibri" w:cs="Calibri"/>
          <w:color w:val="222222"/>
          <w:sz w:val="24"/>
          <w:szCs w:val="24"/>
        </w:rPr>
      </w:pPr>
      <w:r w:rsidRPr="00533524">
        <w:rPr>
          <w:rFonts w:ascii="Arial" w:hAnsi="Arial" w:cs="Arial"/>
          <w:b/>
          <w:bCs/>
          <w:color w:val="000000"/>
          <w:sz w:val="24"/>
          <w:szCs w:val="24"/>
        </w:rPr>
        <w:t>Discente:</w:t>
      </w:r>
      <w:r w:rsidRPr="00533524">
        <w:rPr>
          <w:rFonts w:ascii="Arial" w:hAnsi="Arial" w:cs="Arial"/>
          <w:color w:val="222222"/>
          <w:sz w:val="24"/>
          <w:szCs w:val="24"/>
        </w:rPr>
        <w:t> </w:t>
      </w:r>
      <w:r>
        <w:rPr>
          <w:rFonts w:ascii="Arial" w:hAnsi="Arial" w:cs="Arial"/>
          <w:color w:val="222222"/>
          <w:sz w:val="24"/>
          <w:szCs w:val="24"/>
        </w:rPr>
        <w:t xml:space="preserve">GILBERTO CHARLENSON PALHETA </w:t>
      </w:r>
    </w:p>
    <w:p w14:paraId="47AF901C" w14:textId="50537E8E" w:rsidR="00B467A9" w:rsidRDefault="00B467A9" w:rsidP="00B467A9">
      <w:pPr>
        <w:shd w:val="clear" w:color="auto" w:fill="FFFFFF"/>
        <w:rPr>
          <w:rFonts w:ascii="Arial" w:hAnsi="Arial" w:cs="Arial"/>
          <w:color w:val="222222"/>
          <w:sz w:val="24"/>
          <w:szCs w:val="24"/>
        </w:rPr>
      </w:pPr>
      <w:r w:rsidRPr="00533524">
        <w:rPr>
          <w:rFonts w:ascii="Arial" w:hAnsi="Arial" w:cs="Arial"/>
          <w:b/>
          <w:bCs/>
          <w:color w:val="222222"/>
          <w:sz w:val="24"/>
          <w:szCs w:val="24"/>
        </w:rPr>
        <w:t>Orientador:</w:t>
      </w:r>
      <w:r w:rsidRPr="00533524">
        <w:rPr>
          <w:rFonts w:ascii="Arial" w:hAnsi="Arial" w:cs="Arial"/>
          <w:color w:val="222222"/>
          <w:sz w:val="24"/>
          <w:szCs w:val="24"/>
        </w:rPr>
        <w:t> </w:t>
      </w:r>
      <w:r>
        <w:rPr>
          <w:rFonts w:ascii="Arial" w:hAnsi="Arial" w:cs="Arial"/>
          <w:color w:val="222222"/>
          <w:sz w:val="24"/>
          <w:szCs w:val="24"/>
        </w:rPr>
        <w:t xml:space="preserve">PAULO MARCELO DE OLIVEIRA LINS </w:t>
      </w:r>
    </w:p>
    <w:p w14:paraId="35385DE3" w14:textId="77777777" w:rsidR="00B467A9" w:rsidRPr="00533524" w:rsidRDefault="00B467A9" w:rsidP="00B467A9">
      <w:pPr>
        <w:shd w:val="clear" w:color="auto" w:fill="FFFFFF"/>
        <w:rPr>
          <w:rFonts w:ascii="Calibri" w:hAnsi="Calibri" w:cs="Calibri"/>
          <w:color w:val="222222"/>
          <w:sz w:val="24"/>
          <w:szCs w:val="24"/>
        </w:rPr>
      </w:pPr>
      <w:r w:rsidRPr="00533524">
        <w:rPr>
          <w:rFonts w:ascii="Arial" w:hAnsi="Arial" w:cs="Arial"/>
          <w:b/>
          <w:bCs/>
          <w:color w:val="000000"/>
          <w:sz w:val="24"/>
          <w:szCs w:val="24"/>
        </w:rPr>
        <w:t>Data:</w:t>
      </w:r>
      <w:r w:rsidRPr="00533524">
        <w:rPr>
          <w:rFonts w:ascii="Arial" w:hAnsi="Arial" w:cs="Arial"/>
          <w:color w:val="000000"/>
          <w:sz w:val="24"/>
          <w:szCs w:val="24"/>
        </w:rPr>
        <w:t> </w:t>
      </w:r>
      <w:r>
        <w:rPr>
          <w:rFonts w:ascii="Arial" w:hAnsi="Arial" w:cs="Arial"/>
          <w:color w:val="000000"/>
          <w:sz w:val="24"/>
          <w:szCs w:val="24"/>
        </w:rPr>
        <w:t>31</w:t>
      </w:r>
      <w:r w:rsidRPr="00533524">
        <w:rPr>
          <w:rFonts w:ascii="Arial" w:hAnsi="Arial" w:cs="Arial"/>
          <w:color w:val="005A95"/>
          <w:sz w:val="24"/>
          <w:szCs w:val="24"/>
        </w:rPr>
        <w:t>/</w:t>
      </w:r>
      <w:r>
        <w:rPr>
          <w:rFonts w:ascii="Arial" w:hAnsi="Arial" w:cs="Arial"/>
          <w:color w:val="005A95"/>
          <w:sz w:val="24"/>
          <w:szCs w:val="24"/>
        </w:rPr>
        <w:t>03</w:t>
      </w:r>
      <w:r w:rsidRPr="00533524">
        <w:rPr>
          <w:rFonts w:ascii="Arial" w:hAnsi="Arial" w:cs="Arial"/>
          <w:color w:val="005A95"/>
          <w:sz w:val="24"/>
          <w:szCs w:val="24"/>
        </w:rPr>
        <w:t>/202</w:t>
      </w:r>
      <w:r>
        <w:rPr>
          <w:rFonts w:ascii="Arial" w:hAnsi="Arial" w:cs="Arial"/>
          <w:color w:val="005A95"/>
          <w:sz w:val="24"/>
          <w:szCs w:val="24"/>
        </w:rPr>
        <w:t>3</w:t>
      </w:r>
      <w:r w:rsidRPr="00533524">
        <w:rPr>
          <w:rFonts w:ascii="Arial" w:hAnsi="Arial" w:cs="Arial"/>
          <w:color w:val="212121"/>
          <w:sz w:val="24"/>
          <w:szCs w:val="24"/>
        </w:rPr>
        <w:br/>
      </w:r>
      <w:r w:rsidRPr="00533524">
        <w:rPr>
          <w:rFonts w:ascii="Arial" w:hAnsi="Arial" w:cs="Arial"/>
          <w:b/>
          <w:bCs/>
          <w:color w:val="000000"/>
          <w:sz w:val="24"/>
          <w:szCs w:val="24"/>
        </w:rPr>
        <w:t>Hora:</w:t>
      </w:r>
      <w:r w:rsidRPr="00533524">
        <w:rPr>
          <w:rFonts w:ascii="Arial" w:hAnsi="Arial" w:cs="Arial"/>
          <w:color w:val="000000"/>
          <w:sz w:val="24"/>
          <w:szCs w:val="24"/>
        </w:rPr>
        <w:t> </w:t>
      </w:r>
      <w:r>
        <w:rPr>
          <w:rFonts w:ascii="Arial" w:hAnsi="Arial" w:cs="Arial"/>
          <w:color w:val="000000"/>
          <w:sz w:val="24"/>
          <w:szCs w:val="24"/>
        </w:rPr>
        <w:t>10</w:t>
      </w:r>
      <w:r w:rsidRPr="00533524">
        <w:rPr>
          <w:rFonts w:ascii="Arial" w:hAnsi="Arial" w:cs="Arial"/>
          <w:color w:val="000000"/>
          <w:sz w:val="24"/>
          <w:szCs w:val="24"/>
        </w:rPr>
        <w:t>:</w:t>
      </w:r>
      <w:r>
        <w:rPr>
          <w:rFonts w:ascii="Arial" w:hAnsi="Arial" w:cs="Arial"/>
          <w:color w:val="000000"/>
          <w:sz w:val="24"/>
          <w:szCs w:val="24"/>
        </w:rPr>
        <w:t>0</w:t>
      </w:r>
      <w:r w:rsidRPr="00533524">
        <w:rPr>
          <w:rFonts w:ascii="Arial" w:hAnsi="Arial" w:cs="Arial"/>
          <w:color w:val="000000"/>
          <w:sz w:val="24"/>
          <w:szCs w:val="24"/>
        </w:rPr>
        <w:t>0 horas</w:t>
      </w:r>
      <w:r w:rsidRPr="00533524">
        <w:rPr>
          <w:rFonts w:ascii="Arial" w:hAnsi="Arial" w:cs="Arial"/>
          <w:color w:val="212121"/>
          <w:sz w:val="24"/>
          <w:szCs w:val="24"/>
        </w:rPr>
        <w:br/>
      </w:r>
      <w:r w:rsidRPr="00533524">
        <w:rPr>
          <w:rFonts w:ascii="Arial" w:hAnsi="Arial" w:cs="Arial"/>
          <w:b/>
          <w:bCs/>
          <w:color w:val="000000"/>
          <w:sz w:val="24"/>
          <w:szCs w:val="24"/>
        </w:rPr>
        <w:t>Local:</w:t>
      </w:r>
      <w:r w:rsidRPr="00533524">
        <w:rPr>
          <w:rFonts w:ascii="Arial" w:hAnsi="Arial" w:cs="Arial"/>
          <w:color w:val="000000"/>
          <w:sz w:val="24"/>
          <w:szCs w:val="24"/>
        </w:rPr>
        <w:t> Auditório do IFPA Vigia</w:t>
      </w:r>
    </w:p>
    <w:p w14:paraId="4E768D87" w14:textId="77777777" w:rsidR="00B467A9" w:rsidRPr="00533524" w:rsidRDefault="00B467A9" w:rsidP="00B467A9">
      <w:pPr>
        <w:shd w:val="clear" w:color="auto" w:fill="FFFFFF"/>
        <w:rPr>
          <w:rFonts w:ascii="Calibri" w:hAnsi="Calibri" w:cs="Calibri"/>
          <w:color w:val="222222"/>
          <w:sz w:val="24"/>
          <w:szCs w:val="24"/>
        </w:rPr>
      </w:pPr>
      <w:r w:rsidRPr="00533524">
        <w:rPr>
          <w:rFonts w:ascii="Arial" w:hAnsi="Arial" w:cs="Arial"/>
          <w:color w:val="000000"/>
          <w:sz w:val="24"/>
          <w:szCs w:val="24"/>
        </w:rPr>
        <w:t> </w:t>
      </w:r>
    </w:p>
    <w:p w14:paraId="3520597F" w14:textId="77777777" w:rsidR="00B467A9" w:rsidRPr="007B3B49" w:rsidRDefault="00B467A9" w:rsidP="00B467A9">
      <w:pPr>
        <w:jc w:val="both"/>
        <w:rPr>
          <w:rFonts w:ascii="Arial" w:hAnsi="Arial" w:cs="Arial"/>
          <w:sz w:val="24"/>
          <w:szCs w:val="28"/>
        </w:rPr>
      </w:pPr>
      <w:r w:rsidRPr="00D46E6D">
        <w:rPr>
          <w:rFonts w:ascii="Arial" w:hAnsi="Arial" w:cs="Arial"/>
          <w:b/>
          <w:color w:val="000000"/>
          <w:sz w:val="24"/>
          <w:szCs w:val="24"/>
        </w:rPr>
        <w:t>Título</w:t>
      </w:r>
      <w:r w:rsidRPr="00533524">
        <w:rPr>
          <w:rFonts w:ascii="Arial" w:hAnsi="Arial" w:cs="Arial"/>
          <w:color w:val="000000"/>
          <w:sz w:val="24"/>
          <w:szCs w:val="24"/>
        </w:rPr>
        <w:t>:</w:t>
      </w:r>
      <w:r>
        <w:rPr>
          <w:rFonts w:ascii="Arial" w:hAnsi="Arial" w:cs="Arial"/>
          <w:color w:val="000000"/>
          <w:sz w:val="24"/>
          <w:szCs w:val="24"/>
        </w:rPr>
        <w:t xml:space="preserve"> </w:t>
      </w:r>
      <w:r w:rsidRPr="007B3B49">
        <w:rPr>
          <w:rFonts w:ascii="Arial" w:hAnsi="Arial" w:cs="Arial"/>
          <w:sz w:val="24"/>
          <w:szCs w:val="28"/>
          <w:lang w:val="pt-PT"/>
        </w:rPr>
        <w:t>A PRODUÇÃO TRADICIONAL E ADAPTADA DO CAMARÃO REGIONAL NA COMUNIDADE CASTANHAL DO MARI MARI EM MOSQUEIRO COMO ALTERNATIVA PEDAGÓGICA E ECONÔMICA PARA A POPULAÇÃO LOCAL, E OUTRAS FORMAS DE PRODUÇÃO.</w:t>
      </w:r>
    </w:p>
    <w:p w14:paraId="2FF1AA60" w14:textId="77777777" w:rsidR="00B467A9" w:rsidRPr="00533524" w:rsidRDefault="00B467A9" w:rsidP="00B467A9">
      <w:pPr>
        <w:shd w:val="clear" w:color="auto" w:fill="FFFFFF"/>
        <w:rPr>
          <w:rFonts w:ascii="Calibri" w:hAnsi="Calibri" w:cs="Calibri"/>
          <w:color w:val="222222"/>
          <w:sz w:val="24"/>
          <w:szCs w:val="24"/>
        </w:rPr>
      </w:pPr>
      <w:r w:rsidRPr="00533524">
        <w:rPr>
          <w:rFonts w:ascii="Arial" w:hAnsi="Arial" w:cs="Arial"/>
          <w:color w:val="000000"/>
          <w:sz w:val="24"/>
          <w:szCs w:val="24"/>
        </w:rPr>
        <w:t> </w:t>
      </w:r>
    </w:p>
    <w:p w14:paraId="6521E071" w14:textId="3E05DD64" w:rsidR="00B467A9" w:rsidRPr="00A36650" w:rsidRDefault="00B467A9" w:rsidP="00B467A9">
      <w:pPr>
        <w:jc w:val="both"/>
        <w:rPr>
          <w:rFonts w:ascii="Arial" w:hAnsi="Arial" w:cs="Arial"/>
          <w:sz w:val="24"/>
          <w:szCs w:val="24"/>
        </w:rPr>
      </w:pPr>
      <w:r w:rsidRPr="00967A57">
        <w:rPr>
          <w:rFonts w:ascii="Arial" w:hAnsi="Arial" w:cs="Arial"/>
          <w:b/>
          <w:color w:val="000000"/>
          <w:sz w:val="24"/>
          <w:szCs w:val="24"/>
        </w:rPr>
        <w:t>Resumo</w:t>
      </w:r>
      <w:r w:rsidRPr="00533524">
        <w:rPr>
          <w:rFonts w:ascii="Arial" w:hAnsi="Arial" w:cs="Arial"/>
          <w:color w:val="000000"/>
          <w:sz w:val="24"/>
          <w:szCs w:val="24"/>
        </w:rPr>
        <w:t>:</w:t>
      </w:r>
      <w:r>
        <w:rPr>
          <w:rFonts w:ascii="Arial" w:hAnsi="Arial" w:cs="Arial"/>
          <w:color w:val="000000"/>
          <w:sz w:val="24"/>
          <w:szCs w:val="24"/>
        </w:rPr>
        <w:t xml:space="preserve"> </w:t>
      </w:r>
      <w:r>
        <w:rPr>
          <w:rFonts w:ascii="Arial" w:hAnsi="Arial" w:cs="Arial"/>
          <w:sz w:val="24"/>
          <w:szCs w:val="24"/>
        </w:rPr>
        <w:t>O</w:t>
      </w:r>
      <w:r w:rsidRPr="006B4EAD">
        <w:rPr>
          <w:rFonts w:ascii="Arial" w:hAnsi="Arial" w:cs="Arial"/>
          <w:sz w:val="24"/>
          <w:szCs w:val="24"/>
        </w:rPr>
        <w:t xml:space="preserve"> objetivo </w:t>
      </w:r>
      <w:r>
        <w:rPr>
          <w:rFonts w:ascii="Arial" w:hAnsi="Arial" w:cs="Arial"/>
          <w:sz w:val="24"/>
          <w:szCs w:val="24"/>
        </w:rPr>
        <w:t xml:space="preserve">está sendo </w:t>
      </w:r>
      <w:r w:rsidRPr="006B4EAD">
        <w:rPr>
          <w:rFonts w:ascii="Arial" w:hAnsi="Arial" w:cs="Arial"/>
          <w:sz w:val="24"/>
          <w:szCs w:val="24"/>
        </w:rPr>
        <w:t>avaliar</w:t>
      </w:r>
      <w:r>
        <w:rPr>
          <w:rFonts w:ascii="Arial" w:hAnsi="Arial" w:cs="Arial"/>
          <w:sz w:val="24"/>
          <w:szCs w:val="24"/>
        </w:rPr>
        <w:t xml:space="preserve"> </w:t>
      </w:r>
      <w:r w:rsidRPr="009D4788">
        <w:rPr>
          <w:rFonts w:ascii="Arial" w:hAnsi="Arial" w:cs="Arial"/>
          <w:sz w:val="24"/>
          <w:szCs w:val="24"/>
          <w:lang w:val="pt-PT"/>
        </w:rPr>
        <w:t>a produção tradicional e adaptada</w:t>
      </w:r>
      <w:r>
        <w:rPr>
          <w:rFonts w:ascii="Arial" w:hAnsi="Arial" w:cs="Arial"/>
          <w:sz w:val="24"/>
          <w:szCs w:val="24"/>
          <w:lang w:val="pt-PT"/>
        </w:rPr>
        <w:t xml:space="preserve"> (que seriam as formas de produção através dos tanques e viveiros)</w:t>
      </w:r>
      <w:r w:rsidRPr="009D4788">
        <w:rPr>
          <w:rFonts w:ascii="Arial" w:hAnsi="Arial" w:cs="Arial"/>
          <w:sz w:val="24"/>
          <w:szCs w:val="24"/>
          <w:lang w:val="pt-PT"/>
        </w:rPr>
        <w:t xml:space="preserve"> do camarão regional na comunidade </w:t>
      </w:r>
      <w:r>
        <w:rPr>
          <w:rFonts w:ascii="Arial" w:hAnsi="Arial" w:cs="Arial"/>
          <w:sz w:val="24"/>
          <w:szCs w:val="24"/>
          <w:lang w:val="pt-PT"/>
        </w:rPr>
        <w:t>C</w:t>
      </w:r>
      <w:r w:rsidRPr="009D4788">
        <w:rPr>
          <w:rFonts w:ascii="Arial" w:hAnsi="Arial" w:cs="Arial"/>
          <w:sz w:val="24"/>
          <w:szCs w:val="24"/>
          <w:lang w:val="pt-PT"/>
        </w:rPr>
        <w:t xml:space="preserve">astanhal do </w:t>
      </w:r>
      <w:r>
        <w:rPr>
          <w:rFonts w:ascii="Arial" w:hAnsi="Arial" w:cs="Arial"/>
          <w:sz w:val="24"/>
          <w:szCs w:val="24"/>
          <w:lang w:val="pt-PT"/>
        </w:rPr>
        <w:t>M</w:t>
      </w:r>
      <w:r w:rsidRPr="009D4788">
        <w:rPr>
          <w:rFonts w:ascii="Arial" w:hAnsi="Arial" w:cs="Arial"/>
          <w:sz w:val="24"/>
          <w:szCs w:val="24"/>
          <w:lang w:val="pt-PT"/>
        </w:rPr>
        <w:t xml:space="preserve">ari </w:t>
      </w:r>
      <w:r>
        <w:rPr>
          <w:rFonts w:ascii="Arial" w:hAnsi="Arial" w:cs="Arial"/>
          <w:sz w:val="24"/>
          <w:szCs w:val="24"/>
          <w:lang w:val="pt-PT"/>
        </w:rPr>
        <w:t>M</w:t>
      </w:r>
      <w:r w:rsidRPr="009D4788">
        <w:rPr>
          <w:rFonts w:ascii="Arial" w:hAnsi="Arial" w:cs="Arial"/>
          <w:sz w:val="24"/>
          <w:szCs w:val="24"/>
          <w:lang w:val="pt-PT"/>
        </w:rPr>
        <w:t xml:space="preserve">ari </w:t>
      </w:r>
      <w:r>
        <w:rPr>
          <w:rFonts w:ascii="Arial" w:hAnsi="Arial" w:cs="Arial"/>
          <w:sz w:val="24"/>
          <w:szCs w:val="24"/>
          <w:lang w:val="pt-PT"/>
        </w:rPr>
        <w:t xml:space="preserve">na PA 391 </w:t>
      </w:r>
      <w:r w:rsidRPr="009D4788">
        <w:rPr>
          <w:rFonts w:ascii="Arial" w:hAnsi="Arial" w:cs="Arial"/>
          <w:sz w:val="24"/>
          <w:szCs w:val="24"/>
          <w:lang w:val="pt-PT"/>
        </w:rPr>
        <w:t xml:space="preserve">em </w:t>
      </w:r>
      <w:r>
        <w:rPr>
          <w:rFonts w:ascii="Arial" w:hAnsi="Arial" w:cs="Arial"/>
          <w:sz w:val="24"/>
          <w:szCs w:val="24"/>
          <w:lang w:val="pt-PT"/>
        </w:rPr>
        <w:t>M</w:t>
      </w:r>
      <w:r w:rsidRPr="009D4788">
        <w:rPr>
          <w:rFonts w:ascii="Arial" w:hAnsi="Arial" w:cs="Arial"/>
          <w:sz w:val="24"/>
          <w:szCs w:val="24"/>
          <w:lang w:val="pt-PT"/>
        </w:rPr>
        <w:t>osqueiro</w:t>
      </w:r>
      <w:r>
        <w:rPr>
          <w:rFonts w:ascii="Arial" w:hAnsi="Arial" w:cs="Arial"/>
          <w:sz w:val="24"/>
          <w:szCs w:val="24"/>
          <w:lang w:val="pt-PT"/>
        </w:rPr>
        <w:t xml:space="preserve">, Belém, </w:t>
      </w:r>
      <w:r w:rsidRPr="006B4EAD">
        <w:rPr>
          <w:rFonts w:ascii="Arial" w:hAnsi="Arial" w:cs="Arial"/>
          <w:sz w:val="24"/>
          <w:szCs w:val="24"/>
        </w:rPr>
        <w:t>Pará</w:t>
      </w:r>
      <w:r>
        <w:rPr>
          <w:rFonts w:ascii="Arial" w:hAnsi="Arial" w:cs="Arial"/>
          <w:sz w:val="24"/>
          <w:szCs w:val="24"/>
        </w:rPr>
        <w:t>, Brasil</w:t>
      </w:r>
      <w:r w:rsidRPr="009D4788">
        <w:rPr>
          <w:rFonts w:ascii="Arial" w:hAnsi="Arial" w:cs="Arial"/>
          <w:sz w:val="24"/>
          <w:szCs w:val="24"/>
          <w:lang w:val="pt-PT"/>
        </w:rPr>
        <w:t xml:space="preserve"> como alternativa econômica</w:t>
      </w:r>
      <w:r>
        <w:rPr>
          <w:rFonts w:ascii="Arial" w:hAnsi="Arial" w:cs="Arial"/>
          <w:sz w:val="24"/>
          <w:szCs w:val="24"/>
          <w:lang w:val="pt-PT"/>
        </w:rPr>
        <w:t xml:space="preserve"> e </w:t>
      </w:r>
      <w:r w:rsidRPr="009D4788">
        <w:rPr>
          <w:rFonts w:ascii="Arial" w:hAnsi="Arial" w:cs="Arial"/>
          <w:sz w:val="24"/>
          <w:szCs w:val="24"/>
          <w:lang w:val="pt-PT"/>
        </w:rPr>
        <w:t>pedagógica para a população local, e outras formas de produção</w:t>
      </w:r>
      <w:r w:rsidRPr="006B4EAD">
        <w:rPr>
          <w:rFonts w:ascii="Arial" w:hAnsi="Arial" w:cs="Arial"/>
          <w:sz w:val="24"/>
          <w:szCs w:val="24"/>
        </w:rPr>
        <w:t xml:space="preserve"> </w:t>
      </w:r>
      <w:r>
        <w:rPr>
          <w:rFonts w:ascii="Arial" w:hAnsi="Arial" w:cs="Arial"/>
          <w:sz w:val="24"/>
          <w:szCs w:val="24"/>
        </w:rPr>
        <w:t>traves do</w:t>
      </w:r>
      <w:r w:rsidRPr="006B4EAD">
        <w:rPr>
          <w:rFonts w:ascii="Arial" w:hAnsi="Arial" w:cs="Arial"/>
          <w:sz w:val="24"/>
          <w:szCs w:val="24"/>
        </w:rPr>
        <w:t xml:space="preserve"> ensino e práticas ambientais sobre pesca</w:t>
      </w:r>
      <w:r>
        <w:rPr>
          <w:rFonts w:ascii="Arial" w:hAnsi="Arial" w:cs="Arial"/>
          <w:sz w:val="24"/>
          <w:szCs w:val="24"/>
        </w:rPr>
        <w:t>.</w:t>
      </w:r>
      <w:r w:rsidRPr="006B4EAD">
        <w:rPr>
          <w:rFonts w:ascii="Arial" w:hAnsi="Arial" w:cs="Arial"/>
          <w:sz w:val="24"/>
          <w:szCs w:val="24"/>
        </w:rPr>
        <w:t xml:space="preserve"> Para isso, foram utilizadas pesquisas quanti-qualitativa</w:t>
      </w:r>
      <w:r>
        <w:rPr>
          <w:rFonts w:ascii="Arial" w:hAnsi="Arial" w:cs="Arial"/>
          <w:sz w:val="24"/>
          <w:szCs w:val="24"/>
        </w:rPr>
        <w:t>. O estudo de caso, ocorreu no</w:t>
      </w:r>
      <w:r w:rsidRPr="00C36093">
        <w:rPr>
          <w:rFonts w:ascii="Arial" w:hAnsi="Arial" w:cs="Arial"/>
          <w:sz w:val="24"/>
          <w:szCs w:val="24"/>
        </w:rPr>
        <w:t xml:space="preserve"> dia 27/10/2022 depois da V SEMCI com um vendedor de pescado entre eles o camarão</w:t>
      </w:r>
      <w:r>
        <w:rPr>
          <w:rFonts w:ascii="Arial" w:hAnsi="Arial" w:cs="Arial"/>
          <w:sz w:val="24"/>
          <w:szCs w:val="24"/>
        </w:rPr>
        <w:t>,</w:t>
      </w:r>
      <w:r w:rsidRPr="00C36093">
        <w:rPr>
          <w:rFonts w:ascii="Arial" w:hAnsi="Arial" w:cs="Arial"/>
          <w:sz w:val="24"/>
          <w:szCs w:val="24"/>
        </w:rPr>
        <w:t xml:space="preserve"> Sr. Ednaldo </w:t>
      </w:r>
      <w:r w:rsidRPr="00C36093">
        <w:rPr>
          <w:rFonts w:ascii="Arial" w:hAnsi="Arial" w:cs="Arial"/>
          <w:sz w:val="24"/>
          <w:szCs w:val="24"/>
        </w:rPr>
        <w:lastRenderedPageBreak/>
        <w:t>Silva próximo ao trapiche de Icoaraci</w:t>
      </w:r>
      <w:r>
        <w:rPr>
          <w:rFonts w:ascii="Arial" w:hAnsi="Arial" w:cs="Arial"/>
          <w:sz w:val="24"/>
          <w:szCs w:val="24"/>
        </w:rPr>
        <w:t xml:space="preserve">, que compra e revende dos pescadores/produtores de camarão das Ilhas de Belém, sendo Mosqueiro uma delas. </w:t>
      </w:r>
      <w:r w:rsidRPr="000A7E48">
        <w:rPr>
          <w:rFonts w:ascii="Arial" w:hAnsi="Arial" w:cs="Arial"/>
          <w:sz w:val="24"/>
          <w:szCs w:val="24"/>
        </w:rPr>
        <w:t>A carcinicultura é a criação de camarões com importância social e econômica no mundo. Assim, o presente trabalho teve por objetivo relatar os aspectos históricos, conceitos básicos, classificação, situação atual e perspectivas da carcinicultura para Amazônia. Para tanto, foi realizada uma revisão de literatura</w:t>
      </w:r>
      <w:r>
        <w:rPr>
          <w:rFonts w:ascii="Arial" w:hAnsi="Arial" w:cs="Arial"/>
          <w:sz w:val="24"/>
          <w:szCs w:val="24"/>
        </w:rPr>
        <w:t xml:space="preserve">, quantitativa com </w:t>
      </w:r>
      <w:proofErr w:type="spellStart"/>
      <w:r w:rsidRPr="00127FCC">
        <w:rPr>
          <w:rFonts w:ascii="Arial" w:hAnsi="Arial" w:cs="Arial"/>
          <w:i/>
          <w:iCs/>
          <w:sz w:val="24"/>
          <w:szCs w:val="24"/>
        </w:rPr>
        <w:t>Macrobrachium</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amazonicum</w:t>
      </w:r>
      <w:proofErr w:type="spellEnd"/>
      <w:r w:rsidRPr="000A7E48">
        <w:rPr>
          <w:rFonts w:ascii="Arial" w:hAnsi="Arial" w:cs="Arial"/>
          <w:sz w:val="24"/>
          <w:szCs w:val="24"/>
        </w:rPr>
        <w:t xml:space="preserve"> como método na pesquisa. Observou-se que no Brasil, a carcinicultura teve início na década de 1970, com foco no cultivo das espécies marinhas. As espécies nativas e exóticas, foram experimentadas na região Nordeste do País, sendo até hoje a região mais produtora. Em 1990, com o início das atividades com a espécie exótica </w:t>
      </w:r>
      <w:proofErr w:type="spellStart"/>
      <w:r w:rsidRPr="00127FCC">
        <w:rPr>
          <w:rFonts w:ascii="Arial" w:hAnsi="Arial" w:cs="Arial"/>
          <w:i/>
          <w:iCs/>
          <w:sz w:val="24"/>
          <w:szCs w:val="24"/>
        </w:rPr>
        <w:t>Litopenaeus</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vannamei</w:t>
      </w:r>
      <w:proofErr w:type="spellEnd"/>
      <w:r w:rsidRPr="000A7E48">
        <w:rPr>
          <w:rFonts w:ascii="Arial" w:hAnsi="Arial" w:cs="Arial"/>
          <w:sz w:val="24"/>
          <w:szCs w:val="24"/>
        </w:rPr>
        <w:t xml:space="preserve"> (Boone, 1931), a criação se expandiu sendo praticada até os dias atuais. Atualmente, no Brasil a carcinicultura continua em crescimento e apresenta-se com imenso potencial para a aquicultura. Os crustáceos são de ordem </w:t>
      </w:r>
      <w:proofErr w:type="spellStart"/>
      <w:r w:rsidRPr="000A7E48">
        <w:rPr>
          <w:rFonts w:ascii="Arial" w:hAnsi="Arial" w:cs="Arial"/>
          <w:sz w:val="24"/>
          <w:szCs w:val="24"/>
        </w:rPr>
        <w:t>Decapodae</w:t>
      </w:r>
      <w:proofErr w:type="spellEnd"/>
      <w:r w:rsidRPr="000A7E48">
        <w:rPr>
          <w:rFonts w:ascii="Arial" w:hAnsi="Arial" w:cs="Arial"/>
          <w:sz w:val="24"/>
          <w:szCs w:val="24"/>
        </w:rPr>
        <w:t xml:space="preserve">, da família </w:t>
      </w:r>
      <w:proofErr w:type="spellStart"/>
      <w:r w:rsidRPr="000A7E48">
        <w:rPr>
          <w:rFonts w:ascii="Arial" w:hAnsi="Arial" w:cs="Arial"/>
          <w:sz w:val="24"/>
          <w:szCs w:val="24"/>
        </w:rPr>
        <w:t>Palamonidae</w:t>
      </w:r>
      <w:proofErr w:type="spellEnd"/>
      <w:r w:rsidRPr="000A7E48">
        <w:rPr>
          <w:rFonts w:ascii="Arial" w:hAnsi="Arial" w:cs="Arial"/>
          <w:sz w:val="24"/>
          <w:szCs w:val="24"/>
        </w:rPr>
        <w:t xml:space="preserve">, habitam em águas doce, salobra e salgadas. Muitos vivem estocados sobre pedras, troncos e vegetação aquática no fundo dos corpos de água. Eles apresentam maior atividade no fim da tarde para noite. Os camarões se alimentam de algas, larvas de insetos, moluscos </w:t>
      </w:r>
      <w:proofErr w:type="gramStart"/>
      <w:r w:rsidRPr="000A7E48">
        <w:rPr>
          <w:rFonts w:ascii="Arial" w:hAnsi="Arial" w:cs="Arial"/>
          <w:sz w:val="24"/>
          <w:szCs w:val="24"/>
        </w:rPr>
        <w:t>e também</w:t>
      </w:r>
      <w:proofErr w:type="gramEnd"/>
      <w:r w:rsidRPr="000A7E48">
        <w:rPr>
          <w:rFonts w:ascii="Arial" w:hAnsi="Arial" w:cs="Arial"/>
          <w:sz w:val="24"/>
          <w:szCs w:val="24"/>
        </w:rPr>
        <w:t xml:space="preserve"> ração balanceada. São cultivados em viveiros escavados, caixa d’água, tanques circulares, represas, rios, lagos, entre outras estruturas. São de fácil manutenção, alta fecundidade, rápido crescimento, alimentação simples, rusticidade e boa aceitação no mercado consumidor. Dentre às espécies, destaca-se os de água doce como, o </w:t>
      </w:r>
      <w:proofErr w:type="spellStart"/>
      <w:r w:rsidRPr="00127FCC">
        <w:rPr>
          <w:rFonts w:ascii="Arial" w:hAnsi="Arial" w:cs="Arial"/>
          <w:i/>
          <w:iCs/>
          <w:sz w:val="24"/>
          <w:szCs w:val="24"/>
        </w:rPr>
        <w:t>Macrobrachium</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amazonicum</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Macrobrachium</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rosembergii</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Macrobrachium</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acanthurus</w:t>
      </w:r>
      <w:proofErr w:type="spellEnd"/>
      <w:r w:rsidRPr="000A7E48">
        <w:rPr>
          <w:rFonts w:ascii="Arial" w:hAnsi="Arial" w:cs="Arial"/>
          <w:sz w:val="24"/>
          <w:szCs w:val="24"/>
        </w:rPr>
        <w:t xml:space="preserve"> e </w:t>
      </w:r>
      <w:proofErr w:type="spellStart"/>
      <w:r w:rsidRPr="00127FCC">
        <w:rPr>
          <w:rFonts w:ascii="Arial" w:hAnsi="Arial" w:cs="Arial"/>
          <w:i/>
          <w:iCs/>
          <w:sz w:val="24"/>
          <w:szCs w:val="24"/>
        </w:rPr>
        <w:t>Macrobrachium</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carcinus</w:t>
      </w:r>
      <w:proofErr w:type="spellEnd"/>
      <w:r w:rsidRPr="000A7E48">
        <w:rPr>
          <w:rFonts w:ascii="Arial" w:hAnsi="Arial" w:cs="Arial"/>
          <w:sz w:val="24"/>
          <w:szCs w:val="24"/>
        </w:rPr>
        <w:t xml:space="preserve">. Os camarões, </w:t>
      </w:r>
      <w:proofErr w:type="spellStart"/>
      <w:r w:rsidRPr="00127FCC">
        <w:rPr>
          <w:rFonts w:ascii="Arial" w:hAnsi="Arial" w:cs="Arial"/>
          <w:i/>
          <w:iCs/>
          <w:sz w:val="24"/>
          <w:szCs w:val="24"/>
        </w:rPr>
        <w:t>Litopenaeus</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vannamei</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Farfantepenaeus</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shimitti</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Fanfantepenaeus</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paulensis</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Farfantepenaeus</w:t>
      </w:r>
      <w:proofErr w:type="spellEnd"/>
      <w:r w:rsidRPr="000A7E48">
        <w:rPr>
          <w:rFonts w:ascii="Arial" w:hAnsi="Arial" w:cs="Arial"/>
          <w:sz w:val="24"/>
          <w:szCs w:val="24"/>
        </w:rPr>
        <w:t xml:space="preserve"> </w:t>
      </w:r>
      <w:r w:rsidRPr="00127FCC">
        <w:rPr>
          <w:rFonts w:ascii="Arial" w:hAnsi="Arial" w:cs="Arial"/>
          <w:i/>
          <w:iCs/>
          <w:sz w:val="24"/>
          <w:szCs w:val="24"/>
        </w:rPr>
        <w:t>brasiliensis</w:t>
      </w:r>
      <w:r w:rsidRPr="000A7E48">
        <w:rPr>
          <w:rFonts w:ascii="Arial" w:hAnsi="Arial" w:cs="Arial"/>
          <w:sz w:val="24"/>
          <w:szCs w:val="24"/>
        </w:rPr>
        <w:t xml:space="preserve"> e o </w:t>
      </w:r>
      <w:proofErr w:type="spellStart"/>
      <w:r w:rsidRPr="00127FCC">
        <w:rPr>
          <w:rFonts w:ascii="Arial" w:hAnsi="Arial" w:cs="Arial"/>
          <w:i/>
          <w:iCs/>
          <w:sz w:val="24"/>
          <w:szCs w:val="24"/>
        </w:rPr>
        <w:t>Farfantepenaeus</w:t>
      </w:r>
      <w:proofErr w:type="spellEnd"/>
      <w:r w:rsidRPr="000A7E48">
        <w:rPr>
          <w:rFonts w:ascii="Arial" w:hAnsi="Arial" w:cs="Arial"/>
          <w:sz w:val="24"/>
          <w:szCs w:val="24"/>
        </w:rPr>
        <w:t xml:space="preserve"> </w:t>
      </w:r>
      <w:proofErr w:type="spellStart"/>
      <w:r w:rsidRPr="00127FCC">
        <w:rPr>
          <w:rFonts w:ascii="Arial" w:hAnsi="Arial" w:cs="Arial"/>
          <w:i/>
          <w:iCs/>
          <w:sz w:val="24"/>
          <w:szCs w:val="24"/>
        </w:rPr>
        <w:t>subtilis</w:t>
      </w:r>
      <w:proofErr w:type="spellEnd"/>
      <w:r w:rsidRPr="000A7E48">
        <w:rPr>
          <w:rFonts w:ascii="Arial" w:hAnsi="Arial" w:cs="Arial"/>
          <w:sz w:val="24"/>
          <w:szCs w:val="24"/>
        </w:rPr>
        <w:t>, compreendem os de água salgada. Esses animais são de suma importância para compor a carcinicultura amazônica, gerando emprego e renda. Portanto, os camarões apresentam grandes classificações de ordem, espécies e gênero. Este fato, representa uma grande diversidade que o Brasil possui destes animais, mostrando assim, a imagem de um país diversificado com grande perspectiva na carcinicultura.</w:t>
      </w:r>
    </w:p>
    <w:p w14:paraId="5FAC3866" w14:textId="77777777" w:rsidR="00B467A9" w:rsidRPr="00533524" w:rsidRDefault="00B467A9" w:rsidP="00B467A9">
      <w:pPr>
        <w:shd w:val="clear" w:color="auto" w:fill="FFFFFF"/>
        <w:rPr>
          <w:rFonts w:ascii="Calibri" w:hAnsi="Calibri" w:cs="Calibri"/>
          <w:color w:val="222222"/>
          <w:sz w:val="24"/>
          <w:szCs w:val="24"/>
        </w:rPr>
      </w:pPr>
      <w:r w:rsidRPr="00533524">
        <w:rPr>
          <w:rFonts w:ascii="Arial" w:hAnsi="Arial" w:cs="Arial"/>
          <w:color w:val="000000"/>
          <w:sz w:val="24"/>
          <w:szCs w:val="24"/>
        </w:rPr>
        <w:t> </w:t>
      </w:r>
    </w:p>
    <w:p w14:paraId="6CFC89BA" w14:textId="77777777" w:rsidR="00B467A9" w:rsidRPr="00533524" w:rsidRDefault="00B467A9" w:rsidP="00B467A9">
      <w:pPr>
        <w:shd w:val="clear" w:color="auto" w:fill="FFFFFF"/>
        <w:rPr>
          <w:rFonts w:ascii="Calibri" w:hAnsi="Calibri" w:cs="Calibri"/>
          <w:color w:val="222222"/>
          <w:sz w:val="24"/>
          <w:szCs w:val="24"/>
        </w:rPr>
      </w:pPr>
      <w:r w:rsidRPr="00967A57">
        <w:rPr>
          <w:rFonts w:ascii="Arial" w:hAnsi="Arial" w:cs="Arial"/>
          <w:b/>
          <w:color w:val="000000"/>
          <w:sz w:val="24"/>
          <w:szCs w:val="24"/>
        </w:rPr>
        <w:t>Palavras-chaves</w:t>
      </w:r>
      <w:r w:rsidRPr="00533524">
        <w:rPr>
          <w:rFonts w:ascii="Arial" w:hAnsi="Arial" w:cs="Arial"/>
          <w:color w:val="000000"/>
          <w:sz w:val="24"/>
          <w:szCs w:val="24"/>
        </w:rPr>
        <w:t>:  </w:t>
      </w:r>
      <w:proofErr w:type="spellStart"/>
      <w:r>
        <w:rPr>
          <w:rFonts w:ascii="Arial" w:hAnsi="Arial" w:cs="Arial"/>
          <w:bCs/>
          <w:sz w:val="24"/>
          <w:szCs w:val="23"/>
        </w:rPr>
        <w:t>Agroextrativismo</w:t>
      </w:r>
      <w:proofErr w:type="spellEnd"/>
      <w:r>
        <w:rPr>
          <w:rFonts w:ascii="Arial" w:hAnsi="Arial" w:cs="Arial"/>
          <w:bCs/>
          <w:sz w:val="24"/>
          <w:szCs w:val="23"/>
        </w:rPr>
        <w:t>; Território; Camarão</w:t>
      </w:r>
      <w:r>
        <w:rPr>
          <w:rFonts w:ascii="Arial" w:hAnsi="Arial" w:cs="Arial"/>
          <w:sz w:val="24"/>
          <w:szCs w:val="23"/>
        </w:rPr>
        <w:t>; Rural; Amazônia.</w:t>
      </w:r>
    </w:p>
    <w:p w14:paraId="2F3C9B42" w14:textId="77777777" w:rsidR="00B467A9" w:rsidRPr="00533524" w:rsidRDefault="00B467A9" w:rsidP="00B467A9">
      <w:pPr>
        <w:shd w:val="clear" w:color="auto" w:fill="FFFFFF"/>
        <w:rPr>
          <w:rFonts w:ascii="Calibri" w:hAnsi="Calibri" w:cs="Calibri"/>
          <w:color w:val="222222"/>
          <w:sz w:val="24"/>
          <w:szCs w:val="24"/>
        </w:rPr>
      </w:pPr>
      <w:r w:rsidRPr="00533524">
        <w:rPr>
          <w:rFonts w:ascii="Arial" w:hAnsi="Arial" w:cs="Arial"/>
          <w:color w:val="000000"/>
          <w:sz w:val="24"/>
          <w:szCs w:val="24"/>
        </w:rPr>
        <w:t> </w:t>
      </w:r>
    </w:p>
    <w:p w14:paraId="431D0207" w14:textId="77777777" w:rsidR="00B467A9" w:rsidRPr="00533524" w:rsidRDefault="00B467A9" w:rsidP="00B467A9">
      <w:pPr>
        <w:shd w:val="clear" w:color="auto" w:fill="FFFFFF"/>
        <w:spacing w:after="240"/>
        <w:rPr>
          <w:rFonts w:ascii="Calibri" w:hAnsi="Calibri" w:cs="Calibri"/>
          <w:color w:val="222222"/>
          <w:sz w:val="24"/>
          <w:szCs w:val="24"/>
        </w:rPr>
      </w:pPr>
      <w:r w:rsidRPr="00533524">
        <w:rPr>
          <w:rFonts w:ascii="Arial" w:hAnsi="Arial" w:cs="Arial"/>
          <w:b/>
          <w:bCs/>
          <w:color w:val="000000"/>
          <w:sz w:val="24"/>
          <w:szCs w:val="24"/>
        </w:rPr>
        <w:t>Membros da banca:</w:t>
      </w:r>
      <w:r w:rsidRPr="00533524">
        <w:rPr>
          <w:rFonts w:ascii="Arial" w:hAnsi="Arial" w:cs="Arial"/>
          <w:color w:val="000000"/>
          <w:sz w:val="24"/>
          <w:szCs w:val="24"/>
        </w:rPr>
        <w:t>                                          </w:t>
      </w:r>
    </w:p>
    <w:p w14:paraId="4AE39238" w14:textId="3A73BD41" w:rsidR="00B467A9" w:rsidRPr="00533524" w:rsidRDefault="00B467A9" w:rsidP="00B467A9">
      <w:pPr>
        <w:shd w:val="clear" w:color="auto" w:fill="FFFFFF"/>
        <w:rPr>
          <w:rFonts w:ascii="Calibri" w:hAnsi="Calibri" w:cs="Calibri"/>
          <w:color w:val="222222"/>
          <w:sz w:val="24"/>
          <w:szCs w:val="24"/>
        </w:rPr>
      </w:pPr>
      <w:r w:rsidRPr="00533524">
        <w:rPr>
          <w:rFonts w:ascii="Arial" w:hAnsi="Arial" w:cs="Arial"/>
          <w:color w:val="000000"/>
          <w:sz w:val="24"/>
          <w:szCs w:val="24"/>
        </w:rPr>
        <w:t>Presidente</w:t>
      </w:r>
      <w:r>
        <w:rPr>
          <w:rFonts w:ascii="Arial" w:hAnsi="Arial" w:cs="Arial"/>
          <w:color w:val="000000"/>
          <w:sz w:val="24"/>
          <w:szCs w:val="24"/>
        </w:rPr>
        <w:t xml:space="preserve"> - Prof. </w:t>
      </w:r>
      <w:proofErr w:type="spellStart"/>
      <w:r>
        <w:rPr>
          <w:rFonts w:ascii="Arial" w:hAnsi="Arial" w:cs="Arial"/>
          <w:color w:val="000000"/>
          <w:sz w:val="24"/>
          <w:szCs w:val="24"/>
        </w:rPr>
        <w:t>MSc</w:t>
      </w:r>
      <w:proofErr w:type="spellEnd"/>
      <w:r w:rsidRPr="00533524">
        <w:rPr>
          <w:rFonts w:ascii="Arial" w:hAnsi="Arial" w:cs="Arial"/>
          <w:color w:val="000000"/>
          <w:sz w:val="24"/>
          <w:szCs w:val="24"/>
        </w:rPr>
        <w:t xml:space="preserve">. </w:t>
      </w:r>
      <w:r>
        <w:rPr>
          <w:rFonts w:ascii="Arial" w:hAnsi="Arial" w:cs="Arial"/>
          <w:color w:val="000000"/>
          <w:sz w:val="24"/>
          <w:szCs w:val="24"/>
        </w:rPr>
        <w:t>Paulo Marcelo de Oliveira Lins</w:t>
      </w:r>
      <w:r w:rsidRPr="00533524">
        <w:rPr>
          <w:rFonts w:ascii="Arial" w:hAnsi="Arial" w:cs="Arial"/>
          <w:color w:val="000000"/>
          <w:sz w:val="24"/>
          <w:szCs w:val="24"/>
        </w:rPr>
        <w:t xml:space="preserve"> (IFPA </w:t>
      </w:r>
      <w:r w:rsidRPr="00533524">
        <w:rPr>
          <w:rFonts w:ascii="Arial" w:hAnsi="Arial" w:cs="Arial"/>
          <w:i/>
          <w:iCs/>
          <w:color w:val="000000"/>
          <w:sz w:val="24"/>
          <w:szCs w:val="24"/>
        </w:rPr>
        <w:t>Campus</w:t>
      </w:r>
      <w:r w:rsidRPr="00533524">
        <w:rPr>
          <w:rFonts w:ascii="Arial" w:hAnsi="Arial" w:cs="Arial"/>
          <w:color w:val="000000"/>
          <w:sz w:val="24"/>
          <w:szCs w:val="24"/>
        </w:rPr>
        <w:t> Vigia)</w:t>
      </w:r>
    </w:p>
    <w:p w14:paraId="176D59B8" w14:textId="77777777" w:rsidR="00B467A9" w:rsidRPr="00533524" w:rsidRDefault="00B467A9" w:rsidP="00B467A9">
      <w:pPr>
        <w:shd w:val="clear" w:color="auto" w:fill="FFFFFF"/>
        <w:jc w:val="both"/>
        <w:rPr>
          <w:rFonts w:ascii="Calibri" w:hAnsi="Calibri" w:cs="Calibri"/>
          <w:color w:val="222222"/>
          <w:sz w:val="24"/>
          <w:szCs w:val="24"/>
        </w:rPr>
      </w:pPr>
      <w:r w:rsidRPr="00533524">
        <w:rPr>
          <w:rFonts w:ascii="Arial" w:hAnsi="Arial" w:cs="Arial"/>
          <w:color w:val="000000"/>
          <w:sz w:val="24"/>
          <w:szCs w:val="24"/>
        </w:rPr>
        <w:t xml:space="preserve">Membro Interno - Profa. </w:t>
      </w:r>
      <w:proofErr w:type="spellStart"/>
      <w:r w:rsidRPr="00533524">
        <w:rPr>
          <w:rFonts w:ascii="Arial" w:hAnsi="Arial" w:cs="Arial"/>
          <w:color w:val="000000"/>
          <w:sz w:val="24"/>
          <w:szCs w:val="24"/>
        </w:rPr>
        <w:t>MSc</w:t>
      </w:r>
      <w:proofErr w:type="spellEnd"/>
      <w:r w:rsidRPr="00533524">
        <w:rPr>
          <w:rFonts w:ascii="Arial" w:hAnsi="Arial" w:cs="Arial"/>
          <w:color w:val="000000"/>
          <w:sz w:val="24"/>
          <w:szCs w:val="24"/>
        </w:rPr>
        <w:t>. </w:t>
      </w:r>
      <w:proofErr w:type="spellStart"/>
      <w:r>
        <w:rPr>
          <w:rFonts w:ascii="Arial" w:hAnsi="Arial" w:cs="Arial"/>
          <w:color w:val="000000"/>
          <w:sz w:val="24"/>
          <w:szCs w:val="24"/>
        </w:rPr>
        <w:t>Ylana</w:t>
      </w:r>
      <w:proofErr w:type="spellEnd"/>
      <w:r>
        <w:rPr>
          <w:rFonts w:ascii="Arial" w:hAnsi="Arial" w:cs="Arial"/>
          <w:color w:val="000000"/>
          <w:sz w:val="24"/>
          <w:szCs w:val="24"/>
        </w:rPr>
        <w:t xml:space="preserve"> Priscila da Costa Melo Carvalho</w:t>
      </w:r>
      <w:r w:rsidRPr="00533524">
        <w:rPr>
          <w:rFonts w:ascii="Arial" w:hAnsi="Arial" w:cs="Arial"/>
          <w:color w:val="222222"/>
          <w:sz w:val="24"/>
          <w:szCs w:val="24"/>
        </w:rPr>
        <w:t> </w:t>
      </w:r>
      <w:r w:rsidRPr="00533524">
        <w:rPr>
          <w:rFonts w:ascii="Arial" w:hAnsi="Arial" w:cs="Arial"/>
          <w:color w:val="000000"/>
          <w:sz w:val="24"/>
          <w:szCs w:val="24"/>
        </w:rPr>
        <w:t>(IFPA </w:t>
      </w:r>
      <w:r w:rsidRPr="00533524">
        <w:rPr>
          <w:rFonts w:ascii="Arial" w:hAnsi="Arial" w:cs="Arial"/>
          <w:i/>
          <w:iCs/>
          <w:color w:val="000000"/>
          <w:sz w:val="24"/>
          <w:szCs w:val="24"/>
        </w:rPr>
        <w:t>Campus</w:t>
      </w:r>
      <w:r w:rsidRPr="00533524">
        <w:rPr>
          <w:rFonts w:ascii="Arial" w:hAnsi="Arial" w:cs="Arial"/>
          <w:color w:val="000000"/>
          <w:sz w:val="24"/>
          <w:szCs w:val="24"/>
        </w:rPr>
        <w:t> Vigia)</w:t>
      </w:r>
    </w:p>
    <w:p w14:paraId="55974E7E" w14:textId="0A505619" w:rsidR="00B467A9" w:rsidRDefault="00B467A9" w:rsidP="00B467A9">
      <w:pPr>
        <w:rPr>
          <w:rFonts w:ascii="Arial" w:hAnsi="Arial" w:cs="Arial"/>
          <w:color w:val="000000"/>
          <w:sz w:val="24"/>
          <w:szCs w:val="24"/>
          <w:shd w:val="clear" w:color="auto" w:fill="FFFFFF"/>
        </w:rPr>
      </w:pPr>
      <w:r w:rsidRPr="00533524">
        <w:rPr>
          <w:rFonts w:ascii="Arial" w:hAnsi="Arial" w:cs="Arial"/>
          <w:color w:val="000000"/>
          <w:sz w:val="24"/>
          <w:szCs w:val="24"/>
          <w:shd w:val="clear" w:color="auto" w:fill="FFFFFF"/>
        </w:rPr>
        <w:t xml:space="preserve">Membro </w:t>
      </w:r>
      <w:r>
        <w:rPr>
          <w:rFonts w:ascii="Arial" w:hAnsi="Arial" w:cs="Arial"/>
          <w:color w:val="000000"/>
          <w:sz w:val="24"/>
          <w:szCs w:val="24"/>
          <w:shd w:val="clear" w:color="auto" w:fill="FFFFFF"/>
        </w:rPr>
        <w:t>Interno</w:t>
      </w:r>
      <w:r w:rsidRPr="00533524">
        <w:rPr>
          <w:rFonts w:ascii="Arial" w:hAnsi="Arial" w:cs="Arial"/>
          <w:color w:val="000000"/>
          <w:sz w:val="24"/>
          <w:szCs w:val="24"/>
          <w:shd w:val="clear" w:color="auto" w:fill="FFFFFF"/>
        </w:rPr>
        <w:t xml:space="preserve"> - Prof. </w:t>
      </w:r>
      <w:proofErr w:type="spellStart"/>
      <w:r w:rsidRPr="00533524">
        <w:rPr>
          <w:rFonts w:ascii="Arial" w:hAnsi="Arial" w:cs="Arial"/>
          <w:color w:val="000000"/>
          <w:sz w:val="24"/>
          <w:szCs w:val="24"/>
          <w:shd w:val="clear" w:color="auto" w:fill="FFFFFF"/>
        </w:rPr>
        <w:t>MSc</w:t>
      </w:r>
      <w:proofErr w:type="spellEnd"/>
      <w:r w:rsidRPr="00533524">
        <w:rPr>
          <w:rFonts w:ascii="Arial" w:hAnsi="Arial" w:cs="Arial"/>
          <w:color w:val="000000"/>
          <w:sz w:val="24"/>
          <w:szCs w:val="24"/>
          <w:shd w:val="clear" w:color="auto" w:fill="FFFFFF"/>
        </w:rPr>
        <w:t>. </w:t>
      </w:r>
      <w:r>
        <w:rPr>
          <w:rFonts w:ascii="Arial" w:hAnsi="Arial" w:cs="Arial"/>
          <w:color w:val="000000"/>
          <w:sz w:val="24"/>
          <w:szCs w:val="24"/>
        </w:rPr>
        <w:t>Cássio Eduardo Flexa</w:t>
      </w:r>
      <w:r w:rsidRPr="00533524">
        <w:rPr>
          <w:rFonts w:ascii="Arial" w:hAnsi="Arial" w:cs="Arial"/>
          <w:color w:val="000000"/>
          <w:sz w:val="24"/>
          <w:szCs w:val="24"/>
          <w:shd w:val="clear" w:color="auto" w:fill="FFFFFF"/>
        </w:rPr>
        <w:t> (</w:t>
      </w:r>
      <w:r>
        <w:rPr>
          <w:rFonts w:ascii="Arial" w:hAnsi="Arial" w:cs="Arial"/>
          <w:color w:val="000000"/>
          <w:sz w:val="24"/>
          <w:szCs w:val="24"/>
          <w:shd w:val="clear" w:color="auto" w:fill="FFFFFF"/>
        </w:rPr>
        <w:t>IFPA</w:t>
      </w:r>
      <w:r w:rsidRPr="00533524">
        <w:rPr>
          <w:rFonts w:ascii="Arial" w:hAnsi="Arial" w:cs="Arial"/>
          <w:color w:val="000000"/>
          <w:sz w:val="24"/>
          <w:szCs w:val="24"/>
          <w:shd w:val="clear" w:color="auto" w:fill="FFFFFF"/>
        </w:rPr>
        <w:t> </w:t>
      </w:r>
      <w:r w:rsidRPr="00533524">
        <w:rPr>
          <w:rFonts w:ascii="Arial" w:hAnsi="Arial" w:cs="Arial"/>
          <w:i/>
          <w:iCs/>
          <w:color w:val="000000"/>
          <w:sz w:val="24"/>
          <w:szCs w:val="24"/>
          <w:shd w:val="clear" w:color="auto" w:fill="FFFFFF"/>
        </w:rPr>
        <w:t>Campus</w:t>
      </w:r>
      <w:r w:rsidRPr="00533524">
        <w:rPr>
          <w:rFonts w:ascii="Arial" w:hAnsi="Arial" w:cs="Arial"/>
          <w:color w:val="000000"/>
          <w:sz w:val="24"/>
          <w:szCs w:val="24"/>
          <w:shd w:val="clear" w:color="auto" w:fill="FFFFFF"/>
        </w:rPr>
        <w:t> </w:t>
      </w:r>
      <w:r>
        <w:rPr>
          <w:rFonts w:ascii="Arial" w:hAnsi="Arial" w:cs="Arial"/>
          <w:color w:val="000000"/>
          <w:sz w:val="24"/>
          <w:szCs w:val="24"/>
          <w:shd w:val="clear" w:color="auto" w:fill="FFFFFF"/>
        </w:rPr>
        <w:t>Vigia</w:t>
      </w:r>
      <w:r w:rsidRPr="00533524">
        <w:rPr>
          <w:rFonts w:ascii="Arial" w:hAnsi="Arial" w:cs="Arial"/>
          <w:color w:val="000000"/>
          <w:sz w:val="24"/>
          <w:szCs w:val="24"/>
          <w:shd w:val="clear" w:color="auto" w:fill="FFFFFF"/>
        </w:rPr>
        <w:t>)</w:t>
      </w:r>
    </w:p>
    <w:p w14:paraId="4703B461" w14:textId="742BD766" w:rsidR="006069BD" w:rsidRPr="006069BD" w:rsidRDefault="006069BD" w:rsidP="006069BD">
      <w:pPr>
        <w:rPr>
          <w:rFonts w:ascii="Arial" w:eastAsia="Arial" w:hAnsi="Arial" w:cs="Arial"/>
          <w:sz w:val="20"/>
          <w:szCs w:val="20"/>
        </w:rPr>
      </w:pPr>
    </w:p>
    <w:p w14:paraId="50F363BB" w14:textId="2445EA8E" w:rsidR="006069BD" w:rsidRPr="006069BD" w:rsidRDefault="006069BD" w:rsidP="006069BD">
      <w:pPr>
        <w:rPr>
          <w:rFonts w:ascii="Arial" w:eastAsia="Arial" w:hAnsi="Arial" w:cs="Arial"/>
          <w:sz w:val="20"/>
          <w:szCs w:val="20"/>
        </w:rPr>
      </w:pPr>
    </w:p>
    <w:p w14:paraId="29441976" w14:textId="34918F79" w:rsidR="006069BD" w:rsidRDefault="006069BD" w:rsidP="006069BD">
      <w:pPr>
        <w:rPr>
          <w:rFonts w:ascii="Arial" w:hAnsi="Arial" w:cs="Arial"/>
          <w:color w:val="000000"/>
          <w:sz w:val="24"/>
          <w:szCs w:val="24"/>
          <w:shd w:val="clear" w:color="auto" w:fill="FFFFFF"/>
        </w:rPr>
      </w:pPr>
    </w:p>
    <w:p w14:paraId="4F39D2FF" w14:textId="3F6A0A82" w:rsidR="006069BD" w:rsidRDefault="006069BD" w:rsidP="006069BD">
      <w:pPr>
        <w:tabs>
          <w:tab w:val="left" w:pos="1093"/>
        </w:tabs>
        <w:rPr>
          <w:rFonts w:ascii="Arial" w:eastAsia="Arial" w:hAnsi="Arial" w:cs="Arial"/>
          <w:sz w:val="20"/>
          <w:szCs w:val="20"/>
        </w:rPr>
      </w:pPr>
    </w:p>
    <w:p w14:paraId="6221F916" w14:textId="4C5DB55B" w:rsidR="006069BD" w:rsidRDefault="006069BD" w:rsidP="006069BD">
      <w:pPr>
        <w:tabs>
          <w:tab w:val="left" w:pos="1093"/>
        </w:tabs>
        <w:rPr>
          <w:rFonts w:ascii="Arial" w:eastAsia="Arial" w:hAnsi="Arial" w:cs="Arial"/>
          <w:sz w:val="20"/>
          <w:szCs w:val="20"/>
        </w:rPr>
      </w:pPr>
    </w:p>
    <w:p w14:paraId="42034145" w14:textId="11EBCC69" w:rsidR="006069BD" w:rsidRDefault="006069BD" w:rsidP="006069BD">
      <w:pPr>
        <w:tabs>
          <w:tab w:val="left" w:pos="1093"/>
        </w:tabs>
        <w:rPr>
          <w:rFonts w:ascii="Arial" w:eastAsia="Arial" w:hAnsi="Arial" w:cs="Arial"/>
          <w:sz w:val="20"/>
          <w:szCs w:val="20"/>
        </w:rPr>
      </w:pPr>
    </w:p>
    <w:p w14:paraId="09953A38" w14:textId="25D52DEB" w:rsidR="006069BD" w:rsidRPr="006069BD" w:rsidRDefault="006069BD" w:rsidP="006069BD">
      <w:pPr>
        <w:shd w:val="clear" w:color="auto" w:fill="FFFFFF"/>
        <w:rPr>
          <w:rFonts w:ascii="Calibri" w:hAnsi="Calibri" w:cs="Calibri"/>
          <w:color w:val="222222"/>
          <w:sz w:val="24"/>
          <w:szCs w:val="24"/>
        </w:rPr>
      </w:pPr>
      <w:r w:rsidRPr="006069BD">
        <w:rPr>
          <w:rFonts w:ascii="Arial" w:hAnsi="Arial" w:cs="Arial"/>
          <w:b/>
          <w:bCs/>
          <w:color w:val="000000"/>
          <w:sz w:val="24"/>
          <w:szCs w:val="24"/>
        </w:rPr>
        <w:lastRenderedPageBreak/>
        <w:t>Discente:</w:t>
      </w:r>
      <w:r w:rsidRPr="006069BD">
        <w:rPr>
          <w:rFonts w:ascii="Arial" w:hAnsi="Arial" w:cs="Arial"/>
          <w:color w:val="222222"/>
          <w:sz w:val="24"/>
          <w:szCs w:val="24"/>
        </w:rPr>
        <w:t> </w:t>
      </w:r>
      <w:r w:rsidRPr="006069BD">
        <w:rPr>
          <w:rFonts w:ascii="Arial" w:hAnsi="Arial" w:cs="Arial"/>
          <w:color w:val="222222"/>
          <w:sz w:val="24"/>
          <w:szCs w:val="24"/>
          <w:shd w:val="clear" w:color="auto" w:fill="FFFFFF"/>
        </w:rPr>
        <w:t>LÚCIA DAIANE COPETTI</w:t>
      </w:r>
    </w:p>
    <w:p w14:paraId="3CE73D14" w14:textId="45F57EF2" w:rsidR="006069BD" w:rsidRPr="006069BD" w:rsidRDefault="006069BD" w:rsidP="006069BD">
      <w:pPr>
        <w:shd w:val="clear" w:color="auto" w:fill="FFFFFF"/>
        <w:rPr>
          <w:rFonts w:ascii="Arial" w:hAnsi="Arial" w:cs="Arial"/>
          <w:color w:val="222222"/>
          <w:sz w:val="24"/>
          <w:szCs w:val="24"/>
        </w:rPr>
      </w:pPr>
      <w:r w:rsidRPr="006069BD">
        <w:rPr>
          <w:rFonts w:ascii="Arial" w:hAnsi="Arial" w:cs="Arial"/>
          <w:b/>
          <w:bCs/>
          <w:color w:val="222222"/>
          <w:sz w:val="24"/>
          <w:szCs w:val="24"/>
        </w:rPr>
        <w:t>Orientador:</w:t>
      </w:r>
      <w:r w:rsidRPr="006069BD">
        <w:rPr>
          <w:rFonts w:ascii="Arial" w:hAnsi="Arial" w:cs="Arial"/>
          <w:color w:val="222222"/>
          <w:sz w:val="24"/>
          <w:szCs w:val="24"/>
        </w:rPr>
        <w:t> </w:t>
      </w:r>
      <w:r w:rsidRPr="006069BD">
        <w:rPr>
          <w:rFonts w:ascii="Arial" w:hAnsi="Arial" w:cs="Arial"/>
          <w:color w:val="222222"/>
          <w:sz w:val="24"/>
          <w:szCs w:val="24"/>
          <w:shd w:val="clear" w:color="auto" w:fill="FFFFFF"/>
        </w:rPr>
        <w:t>CASSIO EDUARDO FLEXA</w:t>
      </w:r>
    </w:p>
    <w:p w14:paraId="0E1EEDBA" w14:textId="77777777" w:rsidR="006069BD" w:rsidRPr="006069BD" w:rsidRDefault="006069BD" w:rsidP="006069BD">
      <w:pPr>
        <w:shd w:val="clear" w:color="auto" w:fill="FFFFFF"/>
        <w:rPr>
          <w:rFonts w:ascii="Calibri" w:hAnsi="Calibri" w:cs="Calibri"/>
          <w:color w:val="222222"/>
          <w:sz w:val="24"/>
          <w:szCs w:val="24"/>
        </w:rPr>
      </w:pPr>
      <w:r w:rsidRPr="006069BD">
        <w:rPr>
          <w:rFonts w:ascii="Arial" w:hAnsi="Arial" w:cs="Arial"/>
          <w:b/>
          <w:bCs/>
          <w:color w:val="000000"/>
          <w:sz w:val="24"/>
          <w:szCs w:val="24"/>
        </w:rPr>
        <w:t>Data:</w:t>
      </w:r>
      <w:r w:rsidRPr="006069BD">
        <w:rPr>
          <w:rFonts w:ascii="Arial" w:hAnsi="Arial" w:cs="Arial"/>
          <w:color w:val="000000"/>
          <w:sz w:val="24"/>
          <w:szCs w:val="24"/>
        </w:rPr>
        <w:t> </w:t>
      </w:r>
      <w:r w:rsidRPr="006069BD">
        <w:rPr>
          <w:rFonts w:ascii="Arial" w:hAnsi="Arial" w:cs="Arial"/>
          <w:color w:val="222222"/>
          <w:sz w:val="24"/>
          <w:szCs w:val="24"/>
          <w:shd w:val="clear" w:color="auto" w:fill="FFFFFF"/>
        </w:rPr>
        <w:t>31/03/2023</w:t>
      </w:r>
      <w:r w:rsidRPr="006069BD">
        <w:rPr>
          <w:rFonts w:ascii="Arial" w:hAnsi="Arial" w:cs="Arial"/>
          <w:color w:val="212121"/>
          <w:sz w:val="24"/>
          <w:szCs w:val="24"/>
        </w:rPr>
        <w:br/>
      </w:r>
      <w:r w:rsidRPr="006069BD">
        <w:rPr>
          <w:rFonts w:ascii="Arial" w:hAnsi="Arial" w:cs="Arial"/>
          <w:b/>
          <w:bCs/>
          <w:color w:val="000000"/>
          <w:sz w:val="24"/>
          <w:szCs w:val="24"/>
        </w:rPr>
        <w:t>Hora:</w:t>
      </w:r>
      <w:r w:rsidRPr="006069BD">
        <w:rPr>
          <w:rFonts w:ascii="Arial" w:hAnsi="Arial" w:cs="Arial"/>
          <w:color w:val="000000"/>
          <w:sz w:val="24"/>
          <w:szCs w:val="24"/>
        </w:rPr>
        <w:t> 09:00 horas</w:t>
      </w:r>
      <w:r w:rsidRPr="006069BD">
        <w:rPr>
          <w:rFonts w:ascii="Arial" w:hAnsi="Arial" w:cs="Arial"/>
          <w:color w:val="212121"/>
          <w:sz w:val="24"/>
          <w:szCs w:val="24"/>
        </w:rPr>
        <w:br/>
      </w:r>
      <w:r w:rsidRPr="006069BD">
        <w:rPr>
          <w:rFonts w:ascii="Arial" w:hAnsi="Arial" w:cs="Arial"/>
          <w:b/>
          <w:bCs/>
          <w:color w:val="000000"/>
          <w:sz w:val="24"/>
          <w:szCs w:val="24"/>
        </w:rPr>
        <w:t>Local:</w:t>
      </w:r>
      <w:r w:rsidRPr="006069BD">
        <w:rPr>
          <w:rFonts w:ascii="Arial" w:hAnsi="Arial" w:cs="Arial"/>
          <w:color w:val="000000"/>
          <w:sz w:val="24"/>
          <w:szCs w:val="24"/>
        </w:rPr>
        <w:t> </w:t>
      </w:r>
      <w:r w:rsidRPr="006069BD">
        <w:rPr>
          <w:rFonts w:ascii="Arial" w:hAnsi="Arial" w:cs="Arial"/>
          <w:color w:val="222222"/>
          <w:sz w:val="24"/>
          <w:szCs w:val="24"/>
          <w:shd w:val="clear" w:color="auto" w:fill="FFFFFF"/>
        </w:rPr>
        <w:t>Google Meet (remoto)</w:t>
      </w:r>
    </w:p>
    <w:p w14:paraId="5392BAA8" w14:textId="77777777" w:rsidR="006069BD" w:rsidRPr="006069BD" w:rsidRDefault="006069BD" w:rsidP="006069BD">
      <w:pPr>
        <w:shd w:val="clear" w:color="auto" w:fill="FFFFFF"/>
        <w:rPr>
          <w:rFonts w:ascii="Calibri" w:hAnsi="Calibri" w:cs="Calibri"/>
          <w:color w:val="222222"/>
          <w:sz w:val="24"/>
          <w:szCs w:val="24"/>
        </w:rPr>
      </w:pPr>
      <w:r w:rsidRPr="006069BD">
        <w:rPr>
          <w:rFonts w:ascii="Arial" w:hAnsi="Arial" w:cs="Arial"/>
          <w:color w:val="000000"/>
          <w:sz w:val="24"/>
          <w:szCs w:val="24"/>
        </w:rPr>
        <w:t> </w:t>
      </w:r>
    </w:p>
    <w:p w14:paraId="3F0FA0D0" w14:textId="77777777" w:rsidR="006069BD" w:rsidRPr="006069BD" w:rsidRDefault="006069BD" w:rsidP="006069BD">
      <w:pPr>
        <w:jc w:val="both"/>
        <w:rPr>
          <w:rFonts w:ascii="Arial" w:hAnsi="Arial" w:cs="Arial"/>
          <w:color w:val="000000"/>
          <w:sz w:val="24"/>
          <w:szCs w:val="24"/>
        </w:rPr>
      </w:pPr>
      <w:r w:rsidRPr="006069BD">
        <w:rPr>
          <w:rFonts w:ascii="Arial" w:hAnsi="Arial" w:cs="Arial"/>
          <w:b/>
          <w:color w:val="000000"/>
          <w:sz w:val="24"/>
          <w:szCs w:val="24"/>
        </w:rPr>
        <w:t>Título</w:t>
      </w:r>
      <w:r w:rsidRPr="006069BD">
        <w:rPr>
          <w:rFonts w:ascii="Arial" w:hAnsi="Arial" w:cs="Arial"/>
          <w:color w:val="000000"/>
          <w:sz w:val="24"/>
          <w:szCs w:val="24"/>
        </w:rPr>
        <w:t>: ACORDOS DE PESCA NA AMAZÔNIA: UMA ANÁLISE DAS EXPERIÊNCIAS DE GESTÃO DE RECURSOS DE USO COMUM NA ILHA SARACÁ EM LIMOEIRO DO AJURU - PARÁ</w:t>
      </w:r>
    </w:p>
    <w:p w14:paraId="6F790F5F" w14:textId="77777777" w:rsidR="006069BD" w:rsidRPr="006069BD" w:rsidRDefault="006069BD" w:rsidP="006069BD">
      <w:pPr>
        <w:shd w:val="clear" w:color="auto" w:fill="FFFFFF"/>
        <w:rPr>
          <w:rFonts w:ascii="Calibri" w:hAnsi="Calibri" w:cs="Calibri"/>
          <w:color w:val="222222"/>
          <w:sz w:val="24"/>
          <w:szCs w:val="24"/>
        </w:rPr>
      </w:pPr>
      <w:r w:rsidRPr="006069BD">
        <w:rPr>
          <w:rFonts w:ascii="Arial" w:hAnsi="Arial" w:cs="Arial"/>
          <w:color w:val="000000"/>
          <w:sz w:val="24"/>
          <w:szCs w:val="24"/>
        </w:rPr>
        <w:t> </w:t>
      </w:r>
    </w:p>
    <w:p w14:paraId="148B0306" w14:textId="7613F00A" w:rsidR="006069BD" w:rsidRPr="006069BD" w:rsidRDefault="006069BD" w:rsidP="006069BD">
      <w:pPr>
        <w:pBdr>
          <w:top w:val="nil"/>
          <w:left w:val="nil"/>
          <w:bottom w:val="nil"/>
          <w:right w:val="nil"/>
          <w:between w:val="nil"/>
        </w:pBdr>
        <w:spacing w:after="120"/>
        <w:jc w:val="both"/>
        <w:rPr>
          <w:rFonts w:ascii="Arial" w:hAnsi="Arial" w:cs="Arial"/>
          <w:sz w:val="24"/>
          <w:szCs w:val="24"/>
          <w:lang w:eastAsia="en-US"/>
        </w:rPr>
      </w:pPr>
      <w:r w:rsidRPr="006069BD">
        <w:rPr>
          <w:rFonts w:ascii="Arial" w:hAnsi="Arial" w:cs="Arial"/>
          <w:b/>
          <w:color w:val="000000"/>
          <w:sz w:val="24"/>
          <w:szCs w:val="24"/>
        </w:rPr>
        <w:t>Resumo</w:t>
      </w:r>
      <w:r w:rsidRPr="006069BD">
        <w:rPr>
          <w:rFonts w:ascii="Arial" w:hAnsi="Arial" w:cs="Arial"/>
          <w:color w:val="000000"/>
          <w:sz w:val="24"/>
          <w:szCs w:val="24"/>
        </w:rPr>
        <w:t xml:space="preserve">: </w:t>
      </w:r>
      <w:r w:rsidRPr="006069BD">
        <w:rPr>
          <w:rFonts w:ascii="Arial" w:hAnsi="Arial" w:cs="Arial"/>
          <w:color w:val="222222"/>
          <w:sz w:val="24"/>
          <w:szCs w:val="24"/>
          <w:shd w:val="clear" w:color="auto" w:fill="FFFFFF"/>
        </w:rPr>
        <w:t>O objetivo deste trabalho é analisar a construção dos Acordos de Pesca enquanto principal estratégia de conservação do potencial pesqueiro nas comunidades ribeirinhas do Baixo Tocantins, no nordeste paraense, tendo em vista a grande importância econômica, nutricional e cultural para as populações ribeirinhas, bem como dos recursos naturais do rio Tocantins e seus afluentes. </w:t>
      </w:r>
      <w:r w:rsidRPr="006069BD">
        <w:rPr>
          <w:rFonts w:ascii="Arial" w:hAnsi="Arial" w:cs="Arial"/>
          <w:color w:val="000000"/>
          <w:sz w:val="24"/>
          <w:szCs w:val="24"/>
          <w:shd w:val="clear" w:color="auto" w:fill="FFFFFF"/>
        </w:rPr>
        <w:t xml:space="preserve">Esse trabalho de investigação será realizado junto à Ilha </w:t>
      </w:r>
      <w:proofErr w:type="spellStart"/>
      <w:r w:rsidRPr="006069BD">
        <w:rPr>
          <w:rFonts w:ascii="Arial" w:hAnsi="Arial" w:cs="Arial"/>
          <w:color w:val="000000"/>
          <w:sz w:val="24"/>
          <w:szCs w:val="24"/>
          <w:shd w:val="clear" w:color="auto" w:fill="FFFFFF"/>
        </w:rPr>
        <w:t>Saracá</w:t>
      </w:r>
      <w:proofErr w:type="spellEnd"/>
      <w:r w:rsidRPr="006069BD">
        <w:rPr>
          <w:rFonts w:ascii="Arial" w:hAnsi="Arial" w:cs="Arial"/>
          <w:color w:val="000000"/>
          <w:sz w:val="24"/>
          <w:szCs w:val="24"/>
          <w:shd w:val="clear" w:color="auto" w:fill="FFFFFF"/>
        </w:rPr>
        <w:t xml:space="preserve">, no município de Limoeiro do Ajuru – PA, e tem por hipótese ser mais um exemplo empírico de que </w:t>
      </w:r>
      <w:proofErr w:type="gramStart"/>
      <w:r w:rsidRPr="006069BD">
        <w:rPr>
          <w:rFonts w:ascii="Arial" w:hAnsi="Arial" w:cs="Arial"/>
          <w:color w:val="000000"/>
          <w:sz w:val="24"/>
          <w:szCs w:val="24"/>
          <w:shd w:val="clear" w:color="auto" w:fill="FFFFFF"/>
        </w:rPr>
        <w:t>a gestão coletiva dos recursos de bens comuns funcionam</w:t>
      </w:r>
      <w:proofErr w:type="gramEnd"/>
      <w:r w:rsidRPr="006069BD">
        <w:rPr>
          <w:rFonts w:ascii="Arial" w:hAnsi="Arial" w:cs="Arial"/>
          <w:color w:val="000000"/>
          <w:sz w:val="24"/>
          <w:szCs w:val="24"/>
          <w:shd w:val="clear" w:color="auto" w:fill="FFFFFF"/>
        </w:rPr>
        <w:t>.</w:t>
      </w:r>
      <w:r w:rsidRPr="006069BD">
        <w:rPr>
          <w:rFonts w:ascii="Arial" w:hAnsi="Arial" w:cs="Arial"/>
          <w:color w:val="222222"/>
          <w:sz w:val="24"/>
          <w:szCs w:val="24"/>
          <w:shd w:val="clear" w:color="auto" w:fill="FFFFFF"/>
        </w:rPr>
        <w:t xml:space="preserve"> A abordagem se baseia na teoria econômica dos recursos de bem comuns, desenvolvida por </w:t>
      </w:r>
      <w:proofErr w:type="spellStart"/>
      <w:r w:rsidRPr="006069BD">
        <w:rPr>
          <w:rFonts w:ascii="Arial" w:hAnsi="Arial" w:cs="Arial"/>
          <w:color w:val="222222"/>
          <w:sz w:val="24"/>
          <w:szCs w:val="24"/>
          <w:shd w:val="clear" w:color="auto" w:fill="FFFFFF"/>
        </w:rPr>
        <w:t>Ostrom</w:t>
      </w:r>
      <w:proofErr w:type="spellEnd"/>
      <w:r w:rsidRPr="006069BD">
        <w:rPr>
          <w:rFonts w:ascii="Arial" w:hAnsi="Arial" w:cs="Arial"/>
          <w:color w:val="222222"/>
          <w:sz w:val="24"/>
          <w:szCs w:val="24"/>
          <w:shd w:val="clear" w:color="auto" w:fill="FFFFFF"/>
        </w:rPr>
        <w:t xml:space="preserve"> (1990). A gestão participativa é definida como o uso mutuamente acordado dos recursos naturais, planejado com a participação das comunidades, com a finalidade de assegurar a disponibilidade de recursos nos contextos do equilíbrio ecológico, da produção economicamente sustentável e do bem-estar comunitário. Para isso, serão utilizadas pesquisas quanti-qualitativas, com aplicação de roteiro semiestruturado. O estudo ocorrerá entre os meses de abril a maio de 2023, com 18 famílias que fazem parte do Acordo de pesca da comunidade. As análises dos dados serão </w:t>
      </w:r>
      <w:proofErr w:type="gramStart"/>
      <w:r w:rsidRPr="006069BD">
        <w:rPr>
          <w:rFonts w:ascii="Arial" w:hAnsi="Arial" w:cs="Arial"/>
          <w:color w:val="222222"/>
          <w:sz w:val="24"/>
          <w:szCs w:val="24"/>
          <w:shd w:val="clear" w:color="auto" w:fill="FFFFFF"/>
        </w:rPr>
        <w:t>realizados</w:t>
      </w:r>
      <w:proofErr w:type="gramEnd"/>
      <w:r w:rsidRPr="006069BD">
        <w:rPr>
          <w:rFonts w:ascii="Arial" w:hAnsi="Arial" w:cs="Arial"/>
          <w:color w:val="222222"/>
          <w:sz w:val="24"/>
          <w:szCs w:val="24"/>
          <w:shd w:val="clear" w:color="auto" w:fill="FFFFFF"/>
        </w:rPr>
        <w:t xml:space="preserve"> com o auxílio do programa Excel para Windows para os dados quantitativos, e a análise de conteúdo para os dados qualitativos. O principal resultado esperado é confirmar que a gestão compartilhada pode gerar equilíbrio nas relações estabelecidas, desde que estejam claros o nível de cooperação e o papel de cada um dos envolvidos. O apoio institucional e o fortalecimento da estrutura organizacional dos usuários se fazem fundamentais para consolidar o processo de gestão participativa, manutenção da biodiversidade, conservação dos recursos pesqueiros e uma pesca artesanal produtiva, com viabilidade econômica. Essa situação faz refletir sobre a importância do papel de cada instituição no processo de cogestão. Esta exige que cada um, dentro de sua atribuição, cumpra seu papel, com o Estado executando e monitorando as políticas públicas, as instituições de pesquisa investigando a viabilidade (social, econômica e ambiental) e propondo alternativas de manejo, e a sociedade civil organizada participando e colaborando no monitoramento das regras e normas ambientais nas comunidades</w:t>
      </w:r>
      <w:r w:rsidRPr="006069BD">
        <w:rPr>
          <w:rFonts w:ascii="Arial" w:hAnsi="Arial" w:cs="Arial"/>
          <w:sz w:val="24"/>
          <w:szCs w:val="24"/>
          <w:lang w:eastAsia="en-US"/>
        </w:rPr>
        <w:t>.</w:t>
      </w:r>
    </w:p>
    <w:p w14:paraId="738D8A2D" w14:textId="77777777" w:rsidR="006069BD" w:rsidRPr="006069BD" w:rsidRDefault="006069BD" w:rsidP="006069BD">
      <w:pPr>
        <w:shd w:val="clear" w:color="auto" w:fill="FFFFFF"/>
        <w:rPr>
          <w:rFonts w:ascii="Calibri" w:hAnsi="Calibri" w:cs="Calibri"/>
          <w:color w:val="222222"/>
          <w:sz w:val="24"/>
          <w:szCs w:val="24"/>
        </w:rPr>
      </w:pPr>
      <w:r w:rsidRPr="006069BD">
        <w:rPr>
          <w:rFonts w:ascii="Arial" w:hAnsi="Arial" w:cs="Arial"/>
          <w:color w:val="000000"/>
          <w:sz w:val="24"/>
          <w:szCs w:val="24"/>
        </w:rPr>
        <w:t> </w:t>
      </w:r>
    </w:p>
    <w:p w14:paraId="17FAC2F5" w14:textId="77777777" w:rsidR="006069BD" w:rsidRPr="006069BD" w:rsidRDefault="006069BD" w:rsidP="006069BD">
      <w:pPr>
        <w:shd w:val="clear" w:color="auto" w:fill="FFFFFF"/>
        <w:jc w:val="both"/>
        <w:rPr>
          <w:rFonts w:ascii="Calibri" w:hAnsi="Calibri" w:cs="Calibri"/>
          <w:color w:val="222222"/>
          <w:sz w:val="24"/>
          <w:szCs w:val="24"/>
        </w:rPr>
      </w:pPr>
      <w:r w:rsidRPr="006069BD">
        <w:rPr>
          <w:rFonts w:ascii="Arial" w:hAnsi="Arial" w:cs="Arial"/>
          <w:b/>
          <w:color w:val="000000"/>
          <w:sz w:val="24"/>
          <w:szCs w:val="24"/>
        </w:rPr>
        <w:t>Palavras-chaves</w:t>
      </w:r>
      <w:r w:rsidRPr="006069BD">
        <w:rPr>
          <w:rFonts w:ascii="Arial" w:hAnsi="Arial" w:cs="Arial"/>
          <w:color w:val="000000"/>
          <w:sz w:val="24"/>
          <w:szCs w:val="24"/>
        </w:rPr>
        <w:t>:  </w:t>
      </w:r>
      <w:r w:rsidRPr="006069BD">
        <w:rPr>
          <w:rFonts w:ascii="Arial" w:hAnsi="Arial" w:cs="Arial"/>
          <w:sz w:val="24"/>
          <w:szCs w:val="24"/>
          <w:lang w:eastAsia="en-US"/>
        </w:rPr>
        <w:t>Recursos pesqueiros, Papel do Estado, Recursos Naturais, Amazônia.</w:t>
      </w:r>
    </w:p>
    <w:p w14:paraId="0A15E5FB" w14:textId="77777777" w:rsidR="006069BD" w:rsidRPr="006069BD" w:rsidRDefault="006069BD" w:rsidP="006069BD">
      <w:pPr>
        <w:shd w:val="clear" w:color="auto" w:fill="FFFFFF"/>
        <w:rPr>
          <w:rFonts w:ascii="Calibri" w:hAnsi="Calibri" w:cs="Calibri"/>
          <w:color w:val="222222"/>
          <w:sz w:val="24"/>
          <w:szCs w:val="24"/>
        </w:rPr>
      </w:pPr>
      <w:r w:rsidRPr="006069BD">
        <w:rPr>
          <w:rFonts w:ascii="Arial" w:hAnsi="Arial" w:cs="Arial"/>
          <w:color w:val="000000"/>
          <w:sz w:val="24"/>
          <w:szCs w:val="24"/>
        </w:rPr>
        <w:t> </w:t>
      </w:r>
    </w:p>
    <w:p w14:paraId="052491C6" w14:textId="77777777" w:rsidR="006069BD" w:rsidRPr="006069BD" w:rsidRDefault="006069BD" w:rsidP="006069BD">
      <w:pPr>
        <w:shd w:val="clear" w:color="auto" w:fill="FFFFFF"/>
        <w:spacing w:after="240"/>
        <w:rPr>
          <w:rFonts w:ascii="Calibri" w:hAnsi="Calibri" w:cs="Calibri"/>
          <w:color w:val="222222"/>
          <w:sz w:val="24"/>
          <w:szCs w:val="24"/>
        </w:rPr>
      </w:pPr>
      <w:r w:rsidRPr="006069BD">
        <w:rPr>
          <w:rFonts w:ascii="Arial" w:hAnsi="Arial" w:cs="Arial"/>
          <w:b/>
          <w:bCs/>
          <w:color w:val="000000"/>
          <w:sz w:val="24"/>
          <w:szCs w:val="24"/>
        </w:rPr>
        <w:lastRenderedPageBreak/>
        <w:t>Membros da banca:</w:t>
      </w:r>
      <w:r w:rsidRPr="006069BD">
        <w:rPr>
          <w:rFonts w:ascii="Arial" w:hAnsi="Arial" w:cs="Arial"/>
          <w:color w:val="000000"/>
          <w:sz w:val="24"/>
          <w:szCs w:val="24"/>
        </w:rPr>
        <w:t>                                          </w:t>
      </w:r>
    </w:p>
    <w:p w14:paraId="66F90642" w14:textId="77777777" w:rsidR="006069BD" w:rsidRPr="006069BD" w:rsidRDefault="006069BD" w:rsidP="006069BD">
      <w:pPr>
        <w:shd w:val="clear" w:color="auto" w:fill="FFFFFF"/>
        <w:rPr>
          <w:rFonts w:ascii="Arial" w:hAnsi="Arial" w:cs="Arial"/>
          <w:color w:val="000000"/>
          <w:sz w:val="24"/>
          <w:szCs w:val="24"/>
        </w:rPr>
      </w:pPr>
      <w:r w:rsidRPr="006069BD">
        <w:rPr>
          <w:rFonts w:ascii="Arial" w:hAnsi="Arial" w:cs="Arial"/>
          <w:color w:val="000000"/>
          <w:sz w:val="24"/>
          <w:szCs w:val="24"/>
        </w:rPr>
        <w:t xml:space="preserve">Presidente - Prof. </w:t>
      </w:r>
      <w:proofErr w:type="spellStart"/>
      <w:r w:rsidRPr="006069BD">
        <w:rPr>
          <w:rFonts w:ascii="Arial" w:hAnsi="Arial" w:cs="Arial"/>
          <w:color w:val="000000"/>
          <w:sz w:val="24"/>
          <w:szCs w:val="24"/>
        </w:rPr>
        <w:t>MSc</w:t>
      </w:r>
      <w:proofErr w:type="spellEnd"/>
      <w:r w:rsidRPr="006069BD">
        <w:rPr>
          <w:rFonts w:ascii="Arial" w:hAnsi="Arial" w:cs="Arial"/>
          <w:color w:val="000000"/>
          <w:sz w:val="24"/>
          <w:szCs w:val="24"/>
        </w:rPr>
        <w:t xml:space="preserve">. </w:t>
      </w:r>
      <w:r w:rsidRPr="006069BD">
        <w:rPr>
          <w:rFonts w:ascii="Arial" w:hAnsi="Arial" w:cs="Arial"/>
          <w:color w:val="000000"/>
          <w:sz w:val="24"/>
          <w:szCs w:val="24"/>
          <w:lang w:eastAsia="en-US"/>
        </w:rPr>
        <w:t>Cássio Eduardo Flexa</w:t>
      </w:r>
      <w:r w:rsidRPr="006069BD">
        <w:rPr>
          <w:rFonts w:ascii="Arial" w:hAnsi="Arial" w:cs="Arial"/>
          <w:color w:val="000000"/>
          <w:sz w:val="24"/>
          <w:szCs w:val="24"/>
        </w:rPr>
        <w:t xml:space="preserve"> (IFPA </w:t>
      </w:r>
      <w:r w:rsidRPr="006069BD">
        <w:rPr>
          <w:rFonts w:ascii="Arial" w:hAnsi="Arial" w:cs="Arial"/>
          <w:i/>
          <w:iCs/>
          <w:color w:val="000000"/>
          <w:sz w:val="24"/>
          <w:szCs w:val="24"/>
        </w:rPr>
        <w:t>Campus</w:t>
      </w:r>
      <w:r w:rsidRPr="006069BD">
        <w:rPr>
          <w:rFonts w:ascii="Arial" w:hAnsi="Arial" w:cs="Arial"/>
          <w:color w:val="000000"/>
          <w:sz w:val="24"/>
          <w:szCs w:val="24"/>
        </w:rPr>
        <w:t> Vigia)</w:t>
      </w:r>
    </w:p>
    <w:p w14:paraId="7A720E0E" w14:textId="77777777" w:rsidR="006069BD" w:rsidRPr="006069BD" w:rsidRDefault="006069BD" w:rsidP="006069BD">
      <w:pPr>
        <w:shd w:val="clear" w:color="auto" w:fill="FFFFFF"/>
        <w:rPr>
          <w:rFonts w:ascii="Arial" w:hAnsi="Arial" w:cs="Arial"/>
          <w:color w:val="000000"/>
          <w:sz w:val="24"/>
          <w:szCs w:val="24"/>
        </w:rPr>
      </w:pPr>
      <w:r w:rsidRPr="006069BD">
        <w:rPr>
          <w:rFonts w:ascii="Arial" w:hAnsi="Arial" w:cs="Arial"/>
          <w:color w:val="000000"/>
          <w:sz w:val="24"/>
          <w:szCs w:val="24"/>
        </w:rPr>
        <w:t>Membro Interno - Profa. Dra. Camila Vieira da Silva (IFPA </w:t>
      </w:r>
      <w:r w:rsidRPr="006069BD">
        <w:rPr>
          <w:rFonts w:ascii="Arial" w:hAnsi="Arial" w:cs="Arial"/>
          <w:i/>
          <w:iCs/>
          <w:color w:val="000000"/>
          <w:sz w:val="24"/>
          <w:szCs w:val="24"/>
        </w:rPr>
        <w:t>Campus</w:t>
      </w:r>
      <w:r w:rsidRPr="006069BD">
        <w:rPr>
          <w:rFonts w:ascii="Arial" w:hAnsi="Arial" w:cs="Arial"/>
          <w:color w:val="000000"/>
          <w:sz w:val="24"/>
          <w:szCs w:val="24"/>
        </w:rPr>
        <w:t xml:space="preserve"> Vigia) </w:t>
      </w:r>
    </w:p>
    <w:p w14:paraId="1E0D918B" w14:textId="59442E96" w:rsidR="006069BD" w:rsidRDefault="006069BD" w:rsidP="006069BD">
      <w:pPr>
        <w:tabs>
          <w:tab w:val="left" w:pos="1093"/>
        </w:tabs>
        <w:rPr>
          <w:rFonts w:ascii="Arial" w:hAnsi="Arial" w:cs="Arial"/>
          <w:color w:val="000000"/>
          <w:sz w:val="24"/>
          <w:szCs w:val="24"/>
          <w:shd w:val="clear" w:color="auto" w:fill="FFFFFF"/>
        </w:rPr>
      </w:pPr>
      <w:r w:rsidRPr="006069BD">
        <w:rPr>
          <w:rFonts w:ascii="Arial" w:hAnsi="Arial" w:cs="Arial"/>
          <w:color w:val="000000"/>
          <w:sz w:val="24"/>
          <w:szCs w:val="24"/>
          <w:shd w:val="clear" w:color="auto" w:fill="FFFFFF"/>
        </w:rPr>
        <w:t xml:space="preserve">Membro Externo - Profa. Dra. Pamela Melo Costa </w:t>
      </w:r>
      <w:r w:rsidRPr="006069BD">
        <w:rPr>
          <w:rFonts w:ascii="Arial" w:hAnsi="Arial" w:cs="Arial"/>
          <w:color w:val="000000"/>
          <w:sz w:val="24"/>
          <w:szCs w:val="24"/>
        </w:rPr>
        <w:t>(IFPA </w:t>
      </w:r>
      <w:r w:rsidRPr="006069BD">
        <w:rPr>
          <w:rFonts w:ascii="Arial" w:hAnsi="Arial" w:cs="Arial"/>
          <w:i/>
          <w:iCs/>
          <w:color w:val="000000"/>
          <w:sz w:val="24"/>
          <w:szCs w:val="24"/>
        </w:rPr>
        <w:t>Campus</w:t>
      </w:r>
      <w:r w:rsidRPr="006069BD">
        <w:rPr>
          <w:rFonts w:ascii="Arial" w:hAnsi="Arial" w:cs="Arial"/>
          <w:color w:val="000000"/>
          <w:sz w:val="24"/>
          <w:szCs w:val="24"/>
        </w:rPr>
        <w:t> Belém)</w:t>
      </w:r>
    </w:p>
    <w:p w14:paraId="27BC0CBB" w14:textId="2CEA1B44" w:rsidR="00AD51A8" w:rsidRDefault="00AD51A8" w:rsidP="00AD51A8">
      <w:pPr>
        <w:rPr>
          <w:rFonts w:ascii="Arial" w:eastAsia="Arial" w:hAnsi="Arial" w:cs="Arial"/>
          <w:sz w:val="24"/>
          <w:szCs w:val="24"/>
        </w:rPr>
      </w:pPr>
    </w:p>
    <w:p w14:paraId="2C24BCFF" w14:textId="77777777" w:rsidR="00AD51A8" w:rsidRPr="00AD51A8" w:rsidRDefault="00AD51A8" w:rsidP="00AD51A8">
      <w:pPr>
        <w:rPr>
          <w:rFonts w:ascii="Arial" w:eastAsia="Arial" w:hAnsi="Arial" w:cs="Arial"/>
          <w:sz w:val="24"/>
          <w:szCs w:val="24"/>
        </w:rPr>
      </w:pPr>
    </w:p>
    <w:p w14:paraId="0351A71E" w14:textId="6E84DDD2" w:rsidR="00AD51A8" w:rsidRDefault="00AD51A8" w:rsidP="00AD51A8">
      <w:pPr>
        <w:rPr>
          <w:rFonts w:ascii="Arial" w:hAnsi="Arial" w:cs="Arial"/>
          <w:color w:val="000000"/>
          <w:sz w:val="24"/>
          <w:szCs w:val="24"/>
          <w:shd w:val="clear" w:color="auto" w:fill="FFFFFF"/>
        </w:rPr>
      </w:pPr>
    </w:p>
    <w:p w14:paraId="53DCCFAB" w14:textId="77777777" w:rsidR="00AD51A8" w:rsidRPr="00270F6E" w:rsidRDefault="00AD51A8" w:rsidP="00AD51A8">
      <w:pPr>
        <w:shd w:val="clear" w:color="auto" w:fill="FFFFFF"/>
        <w:rPr>
          <w:rFonts w:ascii="Arial" w:hAnsi="Arial" w:cs="Arial"/>
          <w:color w:val="222222"/>
          <w:sz w:val="24"/>
          <w:szCs w:val="24"/>
        </w:rPr>
      </w:pPr>
      <w:r w:rsidRPr="00270F6E">
        <w:rPr>
          <w:rFonts w:ascii="Arial" w:hAnsi="Arial" w:cs="Arial"/>
          <w:b/>
          <w:bCs/>
          <w:color w:val="000000"/>
          <w:sz w:val="24"/>
          <w:szCs w:val="24"/>
        </w:rPr>
        <w:t>Discente:</w:t>
      </w:r>
      <w:r w:rsidRPr="00270F6E">
        <w:rPr>
          <w:rFonts w:ascii="Arial" w:hAnsi="Arial" w:cs="Arial"/>
          <w:color w:val="222222"/>
          <w:sz w:val="24"/>
          <w:szCs w:val="24"/>
        </w:rPr>
        <w:t> </w:t>
      </w:r>
      <w:r w:rsidRPr="00270F6E">
        <w:rPr>
          <w:rFonts w:ascii="Arial" w:hAnsi="Arial" w:cs="Arial"/>
          <w:sz w:val="24"/>
          <w:szCs w:val="24"/>
        </w:rPr>
        <w:t>MANOEL APARECIDO NEVES SANTOS</w:t>
      </w:r>
    </w:p>
    <w:p w14:paraId="5917C7EF" w14:textId="77777777" w:rsidR="00AD51A8" w:rsidRPr="00270F6E" w:rsidRDefault="00AD51A8" w:rsidP="00AD51A8">
      <w:pPr>
        <w:shd w:val="clear" w:color="auto" w:fill="FFFFFF"/>
        <w:spacing w:after="240"/>
        <w:rPr>
          <w:rFonts w:ascii="Arial" w:hAnsi="Arial" w:cs="Arial"/>
          <w:color w:val="222222"/>
          <w:sz w:val="24"/>
          <w:szCs w:val="24"/>
        </w:rPr>
      </w:pPr>
      <w:r w:rsidRPr="00270F6E">
        <w:rPr>
          <w:rFonts w:ascii="Arial" w:hAnsi="Arial" w:cs="Arial"/>
          <w:b/>
          <w:bCs/>
          <w:color w:val="222222"/>
          <w:sz w:val="24"/>
          <w:szCs w:val="24"/>
        </w:rPr>
        <w:t>Orientador:</w:t>
      </w:r>
      <w:r w:rsidRPr="00270F6E">
        <w:rPr>
          <w:rFonts w:ascii="Arial" w:hAnsi="Arial" w:cs="Arial"/>
          <w:color w:val="222222"/>
          <w:sz w:val="24"/>
          <w:szCs w:val="24"/>
        </w:rPr>
        <w:t> </w:t>
      </w:r>
      <w:r w:rsidRPr="00270F6E">
        <w:rPr>
          <w:rFonts w:ascii="Arial" w:hAnsi="Arial" w:cs="Arial"/>
          <w:sz w:val="24"/>
          <w:szCs w:val="24"/>
        </w:rPr>
        <w:t>OSNAN LENNON LAMEIRA SILVA</w:t>
      </w:r>
      <w:r w:rsidRPr="00270F6E">
        <w:rPr>
          <w:rFonts w:ascii="Arial" w:hAnsi="Arial" w:cs="Arial"/>
          <w:color w:val="212121"/>
          <w:sz w:val="24"/>
          <w:szCs w:val="24"/>
        </w:rPr>
        <w:br/>
      </w:r>
      <w:r w:rsidRPr="00270F6E">
        <w:rPr>
          <w:rFonts w:ascii="Arial" w:hAnsi="Arial" w:cs="Arial"/>
          <w:b/>
          <w:bCs/>
          <w:color w:val="000000"/>
          <w:sz w:val="24"/>
          <w:szCs w:val="24"/>
        </w:rPr>
        <w:t>Data:</w:t>
      </w:r>
      <w:r w:rsidRPr="00270F6E">
        <w:rPr>
          <w:rFonts w:ascii="Arial" w:hAnsi="Arial" w:cs="Arial"/>
          <w:color w:val="000000"/>
          <w:sz w:val="24"/>
          <w:szCs w:val="24"/>
        </w:rPr>
        <w:t> </w:t>
      </w:r>
      <w:r w:rsidRPr="00270F6E">
        <w:rPr>
          <w:rFonts w:ascii="Arial" w:hAnsi="Arial" w:cs="Arial"/>
          <w:sz w:val="24"/>
          <w:szCs w:val="24"/>
        </w:rPr>
        <w:t>27/03/2023</w:t>
      </w:r>
      <w:r w:rsidRPr="00270F6E">
        <w:rPr>
          <w:rFonts w:ascii="Arial" w:hAnsi="Arial" w:cs="Arial"/>
          <w:color w:val="212121"/>
          <w:sz w:val="24"/>
          <w:szCs w:val="24"/>
        </w:rPr>
        <w:br/>
      </w:r>
      <w:r w:rsidRPr="00270F6E">
        <w:rPr>
          <w:rFonts w:ascii="Arial" w:hAnsi="Arial" w:cs="Arial"/>
          <w:b/>
          <w:bCs/>
          <w:color w:val="000000"/>
          <w:sz w:val="24"/>
          <w:szCs w:val="24"/>
        </w:rPr>
        <w:t>Hora:</w:t>
      </w:r>
      <w:r w:rsidRPr="00270F6E">
        <w:rPr>
          <w:rFonts w:ascii="Arial" w:hAnsi="Arial" w:cs="Arial"/>
          <w:color w:val="000000"/>
          <w:sz w:val="24"/>
          <w:szCs w:val="24"/>
        </w:rPr>
        <w:t> </w:t>
      </w:r>
      <w:r w:rsidRPr="00270F6E">
        <w:rPr>
          <w:rFonts w:ascii="Arial" w:hAnsi="Arial" w:cs="Arial"/>
          <w:sz w:val="24"/>
          <w:szCs w:val="24"/>
        </w:rPr>
        <w:t>15:00 horas</w:t>
      </w:r>
      <w:r w:rsidRPr="00270F6E">
        <w:rPr>
          <w:rFonts w:ascii="Arial" w:hAnsi="Arial" w:cs="Arial"/>
          <w:color w:val="212121"/>
          <w:sz w:val="24"/>
          <w:szCs w:val="24"/>
        </w:rPr>
        <w:br/>
      </w:r>
      <w:r w:rsidRPr="00270F6E">
        <w:rPr>
          <w:rFonts w:ascii="Arial" w:hAnsi="Arial" w:cs="Arial"/>
          <w:b/>
          <w:bCs/>
          <w:color w:val="000000"/>
          <w:sz w:val="24"/>
          <w:szCs w:val="24"/>
        </w:rPr>
        <w:t>Local:</w:t>
      </w:r>
      <w:r w:rsidRPr="00270F6E">
        <w:rPr>
          <w:rFonts w:ascii="Arial" w:hAnsi="Arial" w:cs="Arial"/>
          <w:color w:val="000000"/>
          <w:sz w:val="24"/>
          <w:szCs w:val="24"/>
        </w:rPr>
        <w:t> </w:t>
      </w:r>
      <w:r w:rsidRPr="00270F6E">
        <w:rPr>
          <w:rFonts w:ascii="Arial" w:hAnsi="Arial" w:cs="Arial"/>
          <w:sz w:val="24"/>
          <w:szCs w:val="24"/>
        </w:rPr>
        <w:t>Google Meet (remoto)</w:t>
      </w:r>
    </w:p>
    <w:p w14:paraId="005DFC7C" w14:textId="77777777" w:rsidR="00AD51A8" w:rsidRPr="00270F6E" w:rsidRDefault="00AD51A8" w:rsidP="00AD51A8">
      <w:pPr>
        <w:shd w:val="clear" w:color="auto" w:fill="FFFFFF"/>
        <w:rPr>
          <w:rFonts w:ascii="Arial" w:hAnsi="Arial" w:cs="Arial"/>
          <w:color w:val="222222"/>
          <w:sz w:val="24"/>
          <w:szCs w:val="24"/>
        </w:rPr>
      </w:pPr>
      <w:r w:rsidRPr="00270F6E">
        <w:rPr>
          <w:rFonts w:ascii="Arial" w:hAnsi="Arial" w:cs="Arial"/>
          <w:color w:val="000000"/>
          <w:sz w:val="24"/>
          <w:szCs w:val="24"/>
        </w:rPr>
        <w:t> </w:t>
      </w:r>
    </w:p>
    <w:p w14:paraId="30ABE0AA" w14:textId="77777777" w:rsidR="00AD51A8" w:rsidRPr="00270F6E" w:rsidRDefault="00AD51A8" w:rsidP="00AD51A8">
      <w:pPr>
        <w:shd w:val="clear" w:color="auto" w:fill="FFFFFF"/>
        <w:jc w:val="both"/>
        <w:rPr>
          <w:rFonts w:ascii="Arial" w:hAnsi="Arial" w:cs="Arial"/>
          <w:color w:val="222222"/>
          <w:sz w:val="24"/>
          <w:szCs w:val="24"/>
        </w:rPr>
      </w:pPr>
      <w:r w:rsidRPr="00270F6E">
        <w:rPr>
          <w:rFonts w:ascii="Arial" w:hAnsi="Arial" w:cs="Arial"/>
          <w:b/>
          <w:color w:val="000000"/>
          <w:sz w:val="24"/>
          <w:szCs w:val="24"/>
        </w:rPr>
        <w:t>Título</w:t>
      </w:r>
      <w:r w:rsidRPr="00270F6E">
        <w:rPr>
          <w:rFonts w:ascii="Arial" w:hAnsi="Arial" w:cs="Arial"/>
          <w:color w:val="000000"/>
          <w:sz w:val="24"/>
          <w:szCs w:val="24"/>
        </w:rPr>
        <w:t xml:space="preserve">: </w:t>
      </w:r>
      <w:r w:rsidRPr="00270F6E">
        <w:rPr>
          <w:rFonts w:ascii="Arial" w:hAnsi="Arial" w:cs="Arial"/>
          <w:sz w:val="24"/>
          <w:szCs w:val="24"/>
        </w:rPr>
        <w:t>DIAGNÓSTICO DOS PRODUTORES DE MANDIOCA E PROPOSTA DE UMA CASA FARINHA PARA VILA DE SANTA LUZIA DA BARRETA-VIGIA-PARÁ</w:t>
      </w:r>
    </w:p>
    <w:p w14:paraId="4CD69567" w14:textId="77777777" w:rsidR="00AD51A8" w:rsidRPr="00270F6E" w:rsidRDefault="00AD51A8" w:rsidP="00AD51A8">
      <w:pPr>
        <w:shd w:val="clear" w:color="auto" w:fill="FFFFFF"/>
        <w:rPr>
          <w:rFonts w:ascii="Arial" w:hAnsi="Arial" w:cs="Arial"/>
          <w:color w:val="222222"/>
          <w:sz w:val="24"/>
          <w:szCs w:val="24"/>
        </w:rPr>
      </w:pPr>
      <w:r w:rsidRPr="00270F6E">
        <w:rPr>
          <w:rFonts w:ascii="Arial" w:hAnsi="Arial" w:cs="Arial"/>
          <w:color w:val="000000"/>
          <w:sz w:val="24"/>
          <w:szCs w:val="24"/>
        </w:rPr>
        <w:t> </w:t>
      </w:r>
    </w:p>
    <w:p w14:paraId="5F2E68C2" w14:textId="1A4861AC" w:rsidR="00AD51A8" w:rsidRPr="00270F6E" w:rsidRDefault="00AD51A8" w:rsidP="00AD51A8">
      <w:pPr>
        <w:shd w:val="clear" w:color="auto" w:fill="FFFFFF"/>
        <w:jc w:val="both"/>
        <w:rPr>
          <w:rFonts w:ascii="Arial" w:hAnsi="Arial" w:cs="Arial"/>
          <w:color w:val="222222"/>
          <w:sz w:val="24"/>
          <w:szCs w:val="24"/>
        </w:rPr>
      </w:pPr>
      <w:r w:rsidRPr="00270F6E">
        <w:rPr>
          <w:rFonts w:ascii="Arial" w:hAnsi="Arial" w:cs="Arial"/>
          <w:b/>
          <w:color w:val="000000"/>
          <w:sz w:val="24"/>
          <w:szCs w:val="24"/>
        </w:rPr>
        <w:t>Resumo</w:t>
      </w:r>
      <w:r w:rsidRPr="00270F6E">
        <w:rPr>
          <w:rFonts w:ascii="Arial" w:hAnsi="Arial" w:cs="Arial"/>
          <w:color w:val="000000"/>
          <w:sz w:val="24"/>
          <w:szCs w:val="24"/>
        </w:rPr>
        <w:t xml:space="preserve">: </w:t>
      </w:r>
      <w:r w:rsidRPr="00270F6E">
        <w:rPr>
          <w:rFonts w:ascii="Arial" w:hAnsi="Arial" w:cs="Arial"/>
          <w:sz w:val="24"/>
          <w:szCs w:val="24"/>
        </w:rPr>
        <w:t>A casa de farinha, remete às memórias dos farinheiros, aos gostos e sabores, ao tempo em que havia um circuito de farinhadas em grande parte das comunidades rurais. Porém, em tempos de padronizações dos alimentos, muitas formas de produção tradicionais estão em transformação. Na região de Santa Luzia da Barreta, município de Vigia no estado do Pará, a farinhada (produção artesanal de farinha de mandioca) assume diversos sentidos, para além da dimensão do alimento, pois trata-se de uma prática cultural de grande importância para região. Diante disso, o presente projeto tem por objetivo diagnosticar as condições socioeconômicas e produtivas dos produtores de mandioca na região da Barreta em Vigia-Pará e propor uma estratégia de desenvolvimento por meio de uma proposta de uma casa de farinha. Para o alcance deste objetivo, serão realizadas a aplicação de um questionário semiestruturado com os produtores da região, abordando questões relacionadas a parte social, moradia, produtiva e econômica. Além disso, serão avaliadas as condições higiênico-sanitárias da produção de farinha e por fim será desenvolvido um protocolo de estruturação de uma casa de farinha para a Vila de Santa Luzia da Barreta. Sendo assim, espera-se como resultado desse projeto, conhecer a realidade da desses produtores, também identificar o nível de atendimento aos requisitos de boas práticas de fabricação de alimentos, na produção de farinha de mandioca nessa localidade e propor estratégias que possam auxiliar na melhoria das condições de vida dos produtores e na qualidade de seus produtos</w:t>
      </w:r>
      <w:r w:rsidRPr="00270F6E">
        <w:rPr>
          <w:rFonts w:ascii="Arial" w:hAnsi="Arial" w:cs="Arial"/>
          <w:color w:val="222222"/>
          <w:sz w:val="24"/>
          <w:szCs w:val="24"/>
        </w:rPr>
        <w:t>.</w:t>
      </w:r>
    </w:p>
    <w:p w14:paraId="1275BA3D" w14:textId="77777777" w:rsidR="00AD51A8" w:rsidRPr="00270F6E" w:rsidRDefault="00AD51A8" w:rsidP="00AD51A8">
      <w:pPr>
        <w:shd w:val="clear" w:color="auto" w:fill="FFFFFF"/>
        <w:rPr>
          <w:rFonts w:ascii="Arial" w:hAnsi="Arial" w:cs="Arial"/>
          <w:color w:val="222222"/>
          <w:sz w:val="24"/>
          <w:szCs w:val="24"/>
        </w:rPr>
      </w:pPr>
      <w:r w:rsidRPr="00270F6E">
        <w:rPr>
          <w:rFonts w:ascii="Arial" w:hAnsi="Arial" w:cs="Arial"/>
          <w:color w:val="000000"/>
          <w:sz w:val="24"/>
          <w:szCs w:val="24"/>
        </w:rPr>
        <w:t> </w:t>
      </w:r>
    </w:p>
    <w:p w14:paraId="49766EE1" w14:textId="77777777" w:rsidR="00AD51A8" w:rsidRPr="00270F6E" w:rsidRDefault="00AD51A8" w:rsidP="00AD51A8">
      <w:pPr>
        <w:shd w:val="clear" w:color="auto" w:fill="FFFFFF"/>
        <w:rPr>
          <w:rFonts w:ascii="Arial" w:hAnsi="Arial" w:cs="Arial"/>
          <w:color w:val="222222"/>
          <w:sz w:val="24"/>
          <w:szCs w:val="24"/>
        </w:rPr>
      </w:pPr>
      <w:r w:rsidRPr="00270F6E">
        <w:rPr>
          <w:rFonts w:ascii="Arial" w:hAnsi="Arial" w:cs="Arial"/>
          <w:b/>
          <w:color w:val="000000"/>
          <w:sz w:val="24"/>
          <w:szCs w:val="24"/>
        </w:rPr>
        <w:t>Palavras-chaves</w:t>
      </w:r>
      <w:r w:rsidRPr="00270F6E">
        <w:rPr>
          <w:rFonts w:ascii="Arial" w:hAnsi="Arial" w:cs="Arial"/>
          <w:color w:val="000000"/>
          <w:sz w:val="24"/>
          <w:szCs w:val="24"/>
        </w:rPr>
        <w:t>:  </w:t>
      </w:r>
      <w:r w:rsidRPr="00270F6E">
        <w:rPr>
          <w:rFonts w:ascii="Arial" w:hAnsi="Arial" w:cs="Arial"/>
          <w:sz w:val="24"/>
          <w:szCs w:val="24"/>
        </w:rPr>
        <w:t>Casa de Farinha, Produtores, Mandioca</w:t>
      </w:r>
      <w:r w:rsidRPr="00270F6E">
        <w:rPr>
          <w:rFonts w:ascii="Arial" w:hAnsi="Arial" w:cs="Arial"/>
          <w:color w:val="000000"/>
          <w:sz w:val="24"/>
          <w:szCs w:val="24"/>
        </w:rPr>
        <w:t>.</w:t>
      </w:r>
    </w:p>
    <w:p w14:paraId="5F889AD5" w14:textId="77777777" w:rsidR="00AD51A8" w:rsidRPr="00270F6E" w:rsidRDefault="00AD51A8" w:rsidP="00AD51A8">
      <w:pPr>
        <w:shd w:val="clear" w:color="auto" w:fill="FFFFFF"/>
        <w:rPr>
          <w:rFonts w:ascii="Arial" w:hAnsi="Arial" w:cs="Arial"/>
          <w:color w:val="222222"/>
          <w:sz w:val="24"/>
          <w:szCs w:val="24"/>
        </w:rPr>
      </w:pPr>
      <w:r w:rsidRPr="00270F6E">
        <w:rPr>
          <w:rFonts w:ascii="Arial" w:hAnsi="Arial" w:cs="Arial"/>
          <w:color w:val="000000"/>
          <w:sz w:val="24"/>
          <w:szCs w:val="24"/>
        </w:rPr>
        <w:t> </w:t>
      </w:r>
    </w:p>
    <w:p w14:paraId="16A8C934" w14:textId="77777777" w:rsidR="00AD51A8" w:rsidRPr="00270F6E" w:rsidRDefault="00AD51A8" w:rsidP="00AD51A8">
      <w:pPr>
        <w:shd w:val="clear" w:color="auto" w:fill="FFFFFF"/>
        <w:spacing w:after="240"/>
        <w:rPr>
          <w:rFonts w:ascii="Arial" w:hAnsi="Arial" w:cs="Arial"/>
          <w:color w:val="222222"/>
          <w:sz w:val="24"/>
          <w:szCs w:val="24"/>
        </w:rPr>
      </w:pPr>
      <w:r w:rsidRPr="00270F6E">
        <w:rPr>
          <w:rFonts w:ascii="Arial" w:hAnsi="Arial" w:cs="Arial"/>
          <w:b/>
          <w:bCs/>
          <w:color w:val="000000"/>
          <w:sz w:val="24"/>
          <w:szCs w:val="24"/>
        </w:rPr>
        <w:t>Membros da banca:</w:t>
      </w:r>
      <w:r w:rsidRPr="00270F6E">
        <w:rPr>
          <w:rFonts w:ascii="Arial" w:hAnsi="Arial" w:cs="Arial"/>
          <w:color w:val="000000"/>
          <w:sz w:val="24"/>
          <w:szCs w:val="24"/>
        </w:rPr>
        <w:t>                                          </w:t>
      </w:r>
    </w:p>
    <w:p w14:paraId="643B91FA" w14:textId="7CD5DBDE" w:rsidR="00AD51A8" w:rsidRPr="00270F6E" w:rsidRDefault="00AD51A8" w:rsidP="00AD51A8">
      <w:pPr>
        <w:shd w:val="clear" w:color="auto" w:fill="FFFFFF"/>
        <w:jc w:val="both"/>
        <w:rPr>
          <w:rFonts w:ascii="Arial" w:hAnsi="Arial" w:cs="Arial"/>
          <w:color w:val="222222"/>
          <w:sz w:val="24"/>
          <w:szCs w:val="24"/>
        </w:rPr>
      </w:pPr>
      <w:r w:rsidRPr="00270F6E">
        <w:rPr>
          <w:rFonts w:ascii="Arial" w:hAnsi="Arial" w:cs="Arial"/>
          <w:color w:val="000000"/>
          <w:sz w:val="24"/>
          <w:szCs w:val="24"/>
        </w:rPr>
        <w:t>Presidente</w:t>
      </w:r>
      <w:r>
        <w:rPr>
          <w:rFonts w:ascii="Arial" w:hAnsi="Arial" w:cs="Arial"/>
          <w:color w:val="000000"/>
          <w:sz w:val="24"/>
          <w:szCs w:val="24"/>
        </w:rPr>
        <w:t xml:space="preserve"> - </w:t>
      </w:r>
      <w:r w:rsidRPr="00270F6E">
        <w:rPr>
          <w:rFonts w:ascii="Arial" w:hAnsi="Arial" w:cs="Arial"/>
          <w:color w:val="000000"/>
          <w:sz w:val="24"/>
          <w:szCs w:val="24"/>
        </w:rPr>
        <w:t xml:space="preserve">Prof. Dr. </w:t>
      </w:r>
      <w:proofErr w:type="spellStart"/>
      <w:r w:rsidRPr="00270F6E">
        <w:rPr>
          <w:rFonts w:ascii="Arial" w:hAnsi="Arial" w:cs="Arial"/>
          <w:sz w:val="24"/>
          <w:szCs w:val="24"/>
        </w:rPr>
        <w:t>Osnan</w:t>
      </w:r>
      <w:proofErr w:type="spellEnd"/>
      <w:r w:rsidRPr="00270F6E">
        <w:rPr>
          <w:rFonts w:ascii="Arial" w:hAnsi="Arial" w:cs="Arial"/>
          <w:sz w:val="24"/>
          <w:szCs w:val="24"/>
        </w:rPr>
        <w:t xml:space="preserve"> Lennon Lameira Silva</w:t>
      </w:r>
      <w:r w:rsidRPr="00270F6E">
        <w:rPr>
          <w:rFonts w:ascii="Arial" w:hAnsi="Arial" w:cs="Arial"/>
          <w:color w:val="000000"/>
          <w:sz w:val="24"/>
          <w:szCs w:val="24"/>
        </w:rPr>
        <w:t xml:space="preserve"> (Docente colaborador no IFPA </w:t>
      </w:r>
      <w:r w:rsidRPr="00270F6E">
        <w:rPr>
          <w:rFonts w:ascii="Arial" w:hAnsi="Arial" w:cs="Arial"/>
          <w:i/>
          <w:iCs/>
          <w:color w:val="000000"/>
          <w:sz w:val="24"/>
          <w:szCs w:val="24"/>
        </w:rPr>
        <w:t>Campus</w:t>
      </w:r>
      <w:r w:rsidRPr="00270F6E">
        <w:rPr>
          <w:rFonts w:ascii="Arial" w:hAnsi="Arial" w:cs="Arial"/>
          <w:color w:val="000000"/>
          <w:sz w:val="24"/>
          <w:szCs w:val="24"/>
        </w:rPr>
        <w:t> Vigia)</w:t>
      </w:r>
    </w:p>
    <w:p w14:paraId="5C5C059A" w14:textId="77777777" w:rsidR="00AD51A8" w:rsidRPr="00270F6E" w:rsidRDefault="00AD51A8" w:rsidP="00AD51A8">
      <w:pPr>
        <w:shd w:val="clear" w:color="auto" w:fill="FFFFFF"/>
        <w:jc w:val="both"/>
        <w:rPr>
          <w:rFonts w:ascii="Arial" w:hAnsi="Arial" w:cs="Arial"/>
          <w:color w:val="000000"/>
          <w:sz w:val="24"/>
          <w:szCs w:val="24"/>
        </w:rPr>
      </w:pPr>
      <w:r w:rsidRPr="00270F6E">
        <w:rPr>
          <w:rFonts w:ascii="Arial" w:hAnsi="Arial" w:cs="Arial"/>
          <w:color w:val="000000"/>
          <w:sz w:val="24"/>
          <w:szCs w:val="24"/>
        </w:rPr>
        <w:lastRenderedPageBreak/>
        <w:t>Membro Interno - Profa. Dra. </w:t>
      </w:r>
      <w:r w:rsidRPr="00270F6E">
        <w:rPr>
          <w:rFonts w:ascii="Arial" w:hAnsi="Arial" w:cs="Arial"/>
          <w:sz w:val="24"/>
          <w:szCs w:val="24"/>
        </w:rPr>
        <w:t>Antônia Rafaela Gonçalves Macedo</w:t>
      </w:r>
      <w:r w:rsidRPr="00270F6E">
        <w:rPr>
          <w:rFonts w:ascii="Arial" w:hAnsi="Arial" w:cs="Arial"/>
          <w:color w:val="222222"/>
          <w:sz w:val="24"/>
          <w:szCs w:val="24"/>
        </w:rPr>
        <w:t> </w:t>
      </w:r>
      <w:r w:rsidRPr="00270F6E">
        <w:rPr>
          <w:rFonts w:ascii="Arial" w:hAnsi="Arial" w:cs="Arial"/>
          <w:color w:val="000000"/>
          <w:sz w:val="24"/>
          <w:szCs w:val="24"/>
        </w:rPr>
        <w:t>(Docente Colaboradora no IFPA </w:t>
      </w:r>
      <w:r w:rsidRPr="00270F6E">
        <w:rPr>
          <w:rFonts w:ascii="Arial" w:hAnsi="Arial" w:cs="Arial"/>
          <w:i/>
          <w:iCs/>
          <w:color w:val="000000"/>
          <w:sz w:val="24"/>
          <w:szCs w:val="24"/>
        </w:rPr>
        <w:t>Campus</w:t>
      </w:r>
      <w:r w:rsidRPr="00270F6E">
        <w:rPr>
          <w:rFonts w:ascii="Arial" w:hAnsi="Arial" w:cs="Arial"/>
          <w:color w:val="000000"/>
          <w:sz w:val="24"/>
          <w:szCs w:val="24"/>
        </w:rPr>
        <w:t> Vigia)</w:t>
      </w:r>
    </w:p>
    <w:p w14:paraId="514FC05B" w14:textId="270A8A58" w:rsidR="00AD51A8" w:rsidRPr="00270F6E" w:rsidRDefault="00AD51A8" w:rsidP="00AD51A8">
      <w:pPr>
        <w:shd w:val="clear" w:color="auto" w:fill="FFFFFF"/>
        <w:jc w:val="both"/>
        <w:rPr>
          <w:rFonts w:ascii="Arial" w:hAnsi="Arial" w:cs="Arial"/>
          <w:color w:val="000000"/>
          <w:sz w:val="24"/>
          <w:szCs w:val="24"/>
        </w:rPr>
      </w:pPr>
      <w:r w:rsidRPr="00270F6E">
        <w:rPr>
          <w:rFonts w:ascii="Arial" w:hAnsi="Arial" w:cs="Arial"/>
          <w:color w:val="000000"/>
          <w:sz w:val="24"/>
          <w:szCs w:val="24"/>
        </w:rPr>
        <w:t xml:space="preserve">Membro Externo - Profa. </w:t>
      </w:r>
      <w:proofErr w:type="spellStart"/>
      <w:r w:rsidRPr="00270F6E">
        <w:rPr>
          <w:rFonts w:ascii="Arial" w:hAnsi="Arial" w:cs="Arial"/>
          <w:color w:val="000000"/>
          <w:sz w:val="24"/>
          <w:szCs w:val="24"/>
        </w:rPr>
        <w:t>MSc</w:t>
      </w:r>
      <w:proofErr w:type="spellEnd"/>
      <w:r w:rsidRPr="00270F6E">
        <w:rPr>
          <w:rFonts w:ascii="Arial" w:hAnsi="Arial" w:cs="Arial"/>
          <w:color w:val="000000"/>
          <w:sz w:val="24"/>
          <w:szCs w:val="24"/>
        </w:rPr>
        <w:t xml:space="preserve">. </w:t>
      </w:r>
      <w:proofErr w:type="spellStart"/>
      <w:r w:rsidRPr="00AD51A8">
        <w:rPr>
          <w:rFonts w:ascii="Arial" w:hAnsi="Arial" w:cs="Arial"/>
          <w:sz w:val="24"/>
          <w:szCs w:val="24"/>
        </w:rPr>
        <w:t>Rayssa</w:t>
      </w:r>
      <w:proofErr w:type="spellEnd"/>
      <w:r w:rsidRPr="00AD51A8">
        <w:rPr>
          <w:rFonts w:ascii="Arial" w:hAnsi="Arial" w:cs="Arial"/>
          <w:sz w:val="24"/>
          <w:szCs w:val="24"/>
        </w:rPr>
        <w:t xml:space="preserve"> Silva dos Santos (AMAZONCOOP Cooperativa Amazônia Agroindustrial)</w:t>
      </w:r>
    </w:p>
    <w:p w14:paraId="7A3EBCC5" w14:textId="6C304662" w:rsidR="00AD51A8" w:rsidRDefault="00AD51A8" w:rsidP="00AD51A8">
      <w:pPr>
        <w:rPr>
          <w:rFonts w:ascii="Arial" w:eastAsia="Arial" w:hAnsi="Arial" w:cs="Arial"/>
          <w:sz w:val="24"/>
          <w:szCs w:val="24"/>
        </w:rPr>
      </w:pPr>
    </w:p>
    <w:p w14:paraId="13090588" w14:textId="5C25E37C" w:rsidR="00601519" w:rsidRPr="00601519" w:rsidRDefault="00601519" w:rsidP="00601519">
      <w:pPr>
        <w:rPr>
          <w:rFonts w:ascii="Arial" w:eastAsia="Arial" w:hAnsi="Arial" w:cs="Arial"/>
          <w:sz w:val="24"/>
          <w:szCs w:val="24"/>
        </w:rPr>
      </w:pPr>
    </w:p>
    <w:p w14:paraId="663F4286" w14:textId="1A201660" w:rsidR="00601519" w:rsidRDefault="00601519" w:rsidP="00601519">
      <w:pPr>
        <w:tabs>
          <w:tab w:val="left" w:pos="1480"/>
        </w:tabs>
        <w:rPr>
          <w:rFonts w:ascii="Arial" w:eastAsia="Arial" w:hAnsi="Arial" w:cs="Arial"/>
          <w:sz w:val="24"/>
          <w:szCs w:val="24"/>
        </w:rPr>
      </w:pPr>
    </w:p>
    <w:p w14:paraId="5C072967" w14:textId="19CC4E07" w:rsidR="00601519" w:rsidRDefault="00601519" w:rsidP="00601519">
      <w:pPr>
        <w:tabs>
          <w:tab w:val="left" w:pos="1480"/>
        </w:tabs>
        <w:rPr>
          <w:rFonts w:ascii="Arial" w:eastAsia="Arial" w:hAnsi="Arial" w:cs="Arial"/>
          <w:sz w:val="24"/>
          <w:szCs w:val="24"/>
        </w:rPr>
      </w:pPr>
    </w:p>
    <w:p w14:paraId="4728FA56" w14:textId="0FEDE079" w:rsidR="00601519" w:rsidRPr="00533524" w:rsidRDefault="00601519" w:rsidP="00601519">
      <w:pPr>
        <w:shd w:val="clear" w:color="auto" w:fill="FFFFFF"/>
        <w:rPr>
          <w:rFonts w:ascii="Calibri" w:hAnsi="Calibri" w:cs="Calibri"/>
          <w:color w:val="222222"/>
          <w:sz w:val="24"/>
          <w:szCs w:val="24"/>
        </w:rPr>
      </w:pPr>
      <w:r w:rsidRPr="00533524">
        <w:rPr>
          <w:rFonts w:ascii="Arial" w:hAnsi="Arial" w:cs="Arial"/>
          <w:b/>
          <w:bCs/>
          <w:color w:val="000000"/>
          <w:sz w:val="24"/>
          <w:szCs w:val="24"/>
        </w:rPr>
        <w:t>Discente:</w:t>
      </w:r>
      <w:r w:rsidRPr="00533524">
        <w:rPr>
          <w:rFonts w:ascii="Arial" w:hAnsi="Arial" w:cs="Arial"/>
          <w:color w:val="222222"/>
          <w:sz w:val="24"/>
          <w:szCs w:val="24"/>
        </w:rPr>
        <w:t> </w:t>
      </w:r>
      <w:r>
        <w:rPr>
          <w:rFonts w:ascii="Arial" w:hAnsi="Arial" w:cs="Arial"/>
          <w:color w:val="222222"/>
          <w:sz w:val="24"/>
          <w:szCs w:val="24"/>
        </w:rPr>
        <w:t>R</w:t>
      </w:r>
      <w:r w:rsidRPr="00212036">
        <w:rPr>
          <w:rFonts w:ascii="Arial" w:hAnsi="Arial" w:cs="Arial"/>
          <w:color w:val="222222"/>
          <w:sz w:val="24"/>
          <w:szCs w:val="24"/>
        </w:rPr>
        <w:t xml:space="preserve">EINALDO </w:t>
      </w:r>
      <w:r>
        <w:rPr>
          <w:rFonts w:ascii="Arial" w:hAnsi="Arial" w:cs="Arial"/>
          <w:color w:val="222222"/>
          <w:sz w:val="24"/>
          <w:szCs w:val="24"/>
        </w:rPr>
        <w:t>M</w:t>
      </w:r>
      <w:r w:rsidRPr="00212036">
        <w:rPr>
          <w:rFonts w:ascii="Arial" w:hAnsi="Arial" w:cs="Arial"/>
          <w:color w:val="222222"/>
          <w:sz w:val="24"/>
          <w:szCs w:val="24"/>
        </w:rPr>
        <w:t xml:space="preserve">ARINHO DA </w:t>
      </w:r>
      <w:r>
        <w:rPr>
          <w:rFonts w:ascii="Arial" w:hAnsi="Arial" w:cs="Arial"/>
          <w:color w:val="222222"/>
          <w:sz w:val="24"/>
          <w:szCs w:val="24"/>
        </w:rPr>
        <w:t>C</w:t>
      </w:r>
      <w:r w:rsidRPr="00212036">
        <w:rPr>
          <w:rFonts w:ascii="Arial" w:hAnsi="Arial" w:cs="Arial"/>
          <w:color w:val="222222"/>
          <w:sz w:val="24"/>
          <w:szCs w:val="24"/>
        </w:rPr>
        <w:t>ONCEIÇÃO</w:t>
      </w:r>
    </w:p>
    <w:p w14:paraId="0A1888DE" w14:textId="2F192F72" w:rsidR="00601519" w:rsidRDefault="00601519" w:rsidP="00601519">
      <w:pPr>
        <w:shd w:val="clear" w:color="auto" w:fill="FFFFFF"/>
        <w:rPr>
          <w:rFonts w:ascii="Arial" w:hAnsi="Arial" w:cs="Arial"/>
          <w:color w:val="222222"/>
          <w:sz w:val="24"/>
          <w:szCs w:val="24"/>
        </w:rPr>
      </w:pPr>
      <w:r w:rsidRPr="00533524">
        <w:rPr>
          <w:rFonts w:ascii="Arial" w:hAnsi="Arial" w:cs="Arial"/>
          <w:b/>
          <w:bCs/>
          <w:color w:val="222222"/>
          <w:sz w:val="24"/>
          <w:szCs w:val="24"/>
        </w:rPr>
        <w:t>Orientador:</w:t>
      </w:r>
      <w:r w:rsidRPr="00533524">
        <w:rPr>
          <w:rFonts w:ascii="Arial" w:hAnsi="Arial" w:cs="Arial"/>
          <w:color w:val="222222"/>
          <w:sz w:val="24"/>
          <w:szCs w:val="24"/>
        </w:rPr>
        <w:t> </w:t>
      </w:r>
      <w:r w:rsidRPr="00871B0E">
        <w:rPr>
          <w:rFonts w:ascii="Arial" w:hAnsi="Arial" w:cs="Arial"/>
          <w:color w:val="222222"/>
          <w:sz w:val="24"/>
          <w:szCs w:val="24"/>
        </w:rPr>
        <w:t>SAMARA MARIA MODESTO VERISSIMO</w:t>
      </w:r>
    </w:p>
    <w:p w14:paraId="6A475508" w14:textId="61DB24A1" w:rsidR="00601519" w:rsidRPr="00533524" w:rsidRDefault="00601519" w:rsidP="00601519">
      <w:pPr>
        <w:shd w:val="clear" w:color="auto" w:fill="FFFFFF"/>
        <w:rPr>
          <w:rFonts w:ascii="Calibri" w:hAnsi="Calibri" w:cs="Calibri"/>
          <w:color w:val="222222"/>
          <w:sz w:val="24"/>
          <w:szCs w:val="24"/>
        </w:rPr>
      </w:pPr>
      <w:r>
        <w:rPr>
          <w:rFonts w:ascii="Arial" w:hAnsi="Arial" w:cs="Arial"/>
          <w:b/>
          <w:bCs/>
          <w:color w:val="222222"/>
          <w:sz w:val="24"/>
          <w:szCs w:val="24"/>
        </w:rPr>
        <w:t>Coo</w:t>
      </w:r>
      <w:r w:rsidRPr="00533524">
        <w:rPr>
          <w:rFonts w:ascii="Arial" w:hAnsi="Arial" w:cs="Arial"/>
          <w:b/>
          <w:bCs/>
          <w:color w:val="222222"/>
          <w:sz w:val="24"/>
          <w:szCs w:val="24"/>
        </w:rPr>
        <w:t>rientador:</w:t>
      </w:r>
      <w:r w:rsidRPr="00533524">
        <w:rPr>
          <w:rFonts w:ascii="Arial" w:hAnsi="Arial" w:cs="Arial"/>
          <w:color w:val="222222"/>
          <w:sz w:val="24"/>
          <w:szCs w:val="24"/>
        </w:rPr>
        <w:t> </w:t>
      </w:r>
      <w:r>
        <w:rPr>
          <w:rFonts w:ascii="Arial" w:hAnsi="Arial" w:cs="Arial"/>
          <w:color w:val="222222"/>
          <w:sz w:val="24"/>
          <w:szCs w:val="24"/>
        </w:rPr>
        <w:t>FABRICIO NILO LIMA DA SILVA</w:t>
      </w:r>
      <w:r w:rsidRPr="00533524">
        <w:rPr>
          <w:rFonts w:ascii="Arial" w:hAnsi="Arial" w:cs="Arial"/>
          <w:color w:val="212121"/>
          <w:sz w:val="24"/>
          <w:szCs w:val="24"/>
        </w:rPr>
        <w:t xml:space="preserve"> </w:t>
      </w:r>
      <w:r w:rsidRPr="00533524">
        <w:rPr>
          <w:rFonts w:ascii="Arial" w:hAnsi="Arial" w:cs="Arial"/>
          <w:color w:val="212121"/>
          <w:sz w:val="24"/>
          <w:szCs w:val="24"/>
        </w:rPr>
        <w:br/>
      </w:r>
      <w:r w:rsidRPr="00533524">
        <w:rPr>
          <w:rFonts w:ascii="Arial" w:hAnsi="Arial" w:cs="Arial"/>
          <w:b/>
          <w:bCs/>
          <w:color w:val="000000"/>
          <w:sz w:val="24"/>
          <w:szCs w:val="24"/>
        </w:rPr>
        <w:t>Data:</w:t>
      </w:r>
      <w:r w:rsidRPr="00533524">
        <w:rPr>
          <w:rFonts w:ascii="Arial" w:hAnsi="Arial" w:cs="Arial"/>
          <w:color w:val="000000"/>
          <w:sz w:val="24"/>
          <w:szCs w:val="24"/>
        </w:rPr>
        <w:t> </w:t>
      </w:r>
      <w:r>
        <w:rPr>
          <w:rFonts w:ascii="Arial" w:hAnsi="Arial" w:cs="Arial"/>
          <w:color w:val="000000"/>
          <w:sz w:val="24"/>
          <w:szCs w:val="24"/>
        </w:rPr>
        <w:t>31</w:t>
      </w:r>
      <w:r w:rsidRPr="00533524">
        <w:rPr>
          <w:rFonts w:ascii="Arial" w:hAnsi="Arial" w:cs="Arial"/>
          <w:color w:val="005A95"/>
          <w:sz w:val="24"/>
          <w:szCs w:val="24"/>
        </w:rPr>
        <w:t>/0</w:t>
      </w:r>
      <w:r>
        <w:rPr>
          <w:rFonts w:ascii="Arial" w:hAnsi="Arial" w:cs="Arial"/>
          <w:color w:val="005A95"/>
          <w:sz w:val="24"/>
          <w:szCs w:val="24"/>
        </w:rPr>
        <w:t>3</w:t>
      </w:r>
      <w:r w:rsidRPr="00533524">
        <w:rPr>
          <w:rFonts w:ascii="Arial" w:hAnsi="Arial" w:cs="Arial"/>
          <w:color w:val="005A95"/>
          <w:sz w:val="24"/>
          <w:szCs w:val="24"/>
        </w:rPr>
        <w:t>/202</w:t>
      </w:r>
      <w:r>
        <w:rPr>
          <w:rFonts w:ascii="Arial" w:hAnsi="Arial" w:cs="Arial"/>
          <w:color w:val="005A95"/>
          <w:sz w:val="24"/>
          <w:szCs w:val="24"/>
        </w:rPr>
        <w:t>3</w:t>
      </w:r>
      <w:r w:rsidRPr="00533524">
        <w:rPr>
          <w:rFonts w:ascii="Arial" w:hAnsi="Arial" w:cs="Arial"/>
          <w:color w:val="212121"/>
          <w:sz w:val="24"/>
          <w:szCs w:val="24"/>
        </w:rPr>
        <w:br/>
      </w:r>
      <w:r w:rsidRPr="00533524">
        <w:rPr>
          <w:rFonts w:ascii="Arial" w:hAnsi="Arial" w:cs="Arial"/>
          <w:b/>
          <w:bCs/>
          <w:color w:val="000000"/>
          <w:sz w:val="24"/>
          <w:szCs w:val="24"/>
        </w:rPr>
        <w:t>Hora:</w:t>
      </w:r>
      <w:r w:rsidRPr="00533524">
        <w:rPr>
          <w:rFonts w:ascii="Arial" w:hAnsi="Arial" w:cs="Arial"/>
          <w:color w:val="000000"/>
          <w:sz w:val="24"/>
          <w:szCs w:val="24"/>
        </w:rPr>
        <w:t> </w:t>
      </w:r>
      <w:r>
        <w:rPr>
          <w:rFonts w:ascii="Arial" w:hAnsi="Arial" w:cs="Arial"/>
          <w:color w:val="000000"/>
          <w:sz w:val="24"/>
          <w:szCs w:val="24"/>
        </w:rPr>
        <w:t>09</w:t>
      </w:r>
      <w:r w:rsidRPr="00533524">
        <w:rPr>
          <w:rFonts w:ascii="Arial" w:hAnsi="Arial" w:cs="Arial"/>
          <w:color w:val="000000"/>
          <w:sz w:val="24"/>
          <w:szCs w:val="24"/>
        </w:rPr>
        <w:t>:</w:t>
      </w:r>
      <w:r>
        <w:rPr>
          <w:rFonts w:ascii="Arial" w:hAnsi="Arial" w:cs="Arial"/>
          <w:color w:val="000000"/>
          <w:sz w:val="24"/>
          <w:szCs w:val="24"/>
        </w:rPr>
        <w:t>0</w:t>
      </w:r>
      <w:r w:rsidRPr="00533524">
        <w:rPr>
          <w:rFonts w:ascii="Arial" w:hAnsi="Arial" w:cs="Arial"/>
          <w:color w:val="000000"/>
          <w:sz w:val="24"/>
          <w:szCs w:val="24"/>
        </w:rPr>
        <w:t>0 horas</w:t>
      </w:r>
      <w:r w:rsidRPr="00533524">
        <w:rPr>
          <w:rFonts w:ascii="Arial" w:hAnsi="Arial" w:cs="Arial"/>
          <w:color w:val="212121"/>
          <w:sz w:val="24"/>
          <w:szCs w:val="24"/>
        </w:rPr>
        <w:br/>
      </w:r>
      <w:r w:rsidRPr="00533524">
        <w:rPr>
          <w:rFonts w:ascii="Arial" w:hAnsi="Arial" w:cs="Arial"/>
          <w:b/>
          <w:bCs/>
          <w:color w:val="000000"/>
          <w:sz w:val="24"/>
          <w:szCs w:val="24"/>
        </w:rPr>
        <w:t>Local:</w:t>
      </w:r>
      <w:r w:rsidRPr="00533524">
        <w:rPr>
          <w:rFonts w:ascii="Arial" w:hAnsi="Arial" w:cs="Arial"/>
          <w:color w:val="000000"/>
          <w:sz w:val="24"/>
          <w:szCs w:val="24"/>
        </w:rPr>
        <w:t> </w:t>
      </w:r>
      <w:r>
        <w:rPr>
          <w:rFonts w:ascii="Arial" w:hAnsi="Arial" w:cs="Arial"/>
          <w:color w:val="000000"/>
          <w:sz w:val="24"/>
          <w:szCs w:val="24"/>
        </w:rPr>
        <w:t xml:space="preserve">Plataforma </w:t>
      </w:r>
      <w:r w:rsidRPr="00F050A9">
        <w:rPr>
          <w:rFonts w:ascii="Arial" w:hAnsi="Arial" w:cs="Arial"/>
          <w:color w:val="000000"/>
          <w:sz w:val="24"/>
          <w:szCs w:val="24"/>
        </w:rPr>
        <w:t>Google Meet</w:t>
      </w:r>
    </w:p>
    <w:p w14:paraId="4D961070" w14:textId="77777777" w:rsidR="00601519" w:rsidRPr="00533524" w:rsidRDefault="00601519" w:rsidP="00601519">
      <w:pPr>
        <w:shd w:val="clear" w:color="auto" w:fill="FFFFFF"/>
        <w:rPr>
          <w:rFonts w:ascii="Calibri" w:hAnsi="Calibri" w:cs="Calibri"/>
          <w:color w:val="222222"/>
          <w:sz w:val="24"/>
          <w:szCs w:val="24"/>
        </w:rPr>
      </w:pPr>
      <w:r w:rsidRPr="00533524">
        <w:rPr>
          <w:rFonts w:ascii="Arial" w:hAnsi="Arial" w:cs="Arial"/>
          <w:color w:val="000000"/>
          <w:sz w:val="24"/>
          <w:szCs w:val="24"/>
        </w:rPr>
        <w:t> </w:t>
      </w:r>
    </w:p>
    <w:p w14:paraId="11016E2F" w14:textId="77777777" w:rsidR="00601519" w:rsidRPr="00D94A72" w:rsidRDefault="00601519" w:rsidP="00601519">
      <w:pPr>
        <w:rPr>
          <w:rFonts w:ascii="Arial" w:hAnsi="Arial" w:cs="Arial"/>
          <w:color w:val="000000"/>
          <w:sz w:val="24"/>
          <w:szCs w:val="24"/>
        </w:rPr>
      </w:pPr>
      <w:r w:rsidRPr="00D46E6D">
        <w:rPr>
          <w:rFonts w:ascii="Arial" w:hAnsi="Arial" w:cs="Arial"/>
          <w:b/>
          <w:color w:val="000000"/>
          <w:sz w:val="24"/>
          <w:szCs w:val="24"/>
        </w:rPr>
        <w:t>Título</w:t>
      </w:r>
      <w:r w:rsidRPr="00533524">
        <w:rPr>
          <w:rFonts w:ascii="Arial" w:hAnsi="Arial" w:cs="Arial"/>
          <w:color w:val="000000"/>
          <w:sz w:val="24"/>
          <w:szCs w:val="24"/>
        </w:rPr>
        <w:t>:</w:t>
      </w:r>
      <w:r>
        <w:rPr>
          <w:rFonts w:ascii="Arial" w:hAnsi="Arial" w:cs="Arial"/>
          <w:color w:val="000000"/>
          <w:sz w:val="24"/>
          <w:szCs w:val="24"/>
        </w:rPr>
        <w:t xml:space="preserve"> </w:t>
      </w:r>
      <w:r w:rsidRPr="00D94A72">
        <w:rPr>
          <w:rFonts w:ascii="Arial" w:hAnsi="Arial" w:cs="Arial"/>
          <w:color w:val="000000"/>
          <w:sz w:val="24"/>
          <w:szCs w:val="24"/>
        </w:rPr>
        <w:t>A PESCA DO ARUANÃ BRANCO (</w:t>
      </w:r>
      <w:proofErr w:type="spellStart"/>
      <w:r w:rsidRPr="00D94A72">
        <w:rPr>
          <w:rFonts w:ascii="Arial" w:hAnsi="Arial" w:cs="Arial"/>
          <w:i/>
          <w:iCs/>
          <w:color w:val="000000"/>
          <w:sz w:val="24"/>
          <w:szCs w:val="24"/>
        </w:rPr>
        <w:t>Osteoglossum</w:t>
      </w:r>
      <w:proofErr w:type="spellEnd"/>
      <w:r w:rsidRPr="00D94A72">
        <w:rPr>
          <w:rFonts w:ascii="Arial" w:hAnsi="Arial" w:cs="Arial"/>
          <w:i/>
          <w:iCs/>
          <w:color w:val="000000"/>
          <w:sz w:val="24"/>
          <w:szCs w:val="24"/>
        </w:rPr>
        <w:t xml:space="preserve"> </w:t>
      </w:r>
      <w:proofErr w:type="spellStart"/>
      <w:r w:rsidRPr="00D94A72">
        <w:rPr>
          <w:rFonts w:ascii="Arial" w:hAnsi="Arial" w:cs="Arial"/>
          <w:i/>
          <w:iCs/>
          <w:color w:val="000000"/>
          <w:sz w:val="24"/>
          <w:szCs w:val="24"/>
        </w:rPr>
        <w:t>bicirrhosum</w:t>
      </w:r>
      <w:proofErr w:type="spellEnd"/>
      <w:r w:rsidRPr="00D94A72">
        <w:rPr>
          <w:rFonts w:ascii="Arial" w:hAnsi="Arial" w:cs="Arial"/>
          <w:color w:val="000000"/>
          <w:sz w:val="24"/>
          <w:szCs w:val="24"/>
        </w:rPr>
        <w:t>) EM SISTEMA DE MANEJO SUSTENTÁVEL NA AMAZÔNIA BRASILEIRA</w:t>
      </w:r>
    </w:p>
    <w:p w14:paraId="7EECBE36" w14:textId="77777777" w:rsidR="00601519" w:rsidRPr="00533524" w:rsidRDefault="00601519" w:rsidP="00601519">
      <w:pPr>
        <w:shd w:val="clear" w:color="auto" w:fill="FFFFFF"/>
        <w:jc w:val="both"/>
        <w:rPr>
          <w:rFonts w:ascii="Calibri" w:hAnsi="Calibri" w:cs="Calibri"/>
          <w:color w:val="222222"/>
          <w:sz w:val="24"/>
          <w:szCs w:val="24"/>
        </w:rPr>
      </w:pPr>
    </w:p>
    <w:p w14:paraId="53893461" w14:textId="45DA9CF0" w:rsidR="00601519" w:rsidRPr="00FE5FB2" w:rsidRDefault="00601519" w:rsidP="00601519">
      <w:pPr>
        <w:shd w:val="clear" w:color="auto" w:fill="FFFFFF"/>
        <w:jc w:val="both"/>
        <w:rPr>
          <w:rFonts w:ascii="Arial" w:hAnsi="Arial" w:cs="Arial"/>
          <w:sz w:val="24"/>
          <w:szCs w:val="24"/>
          <w:lang w:eastAsia="en-US"/>
        </w:rPr>
      </w:pPr>
      <w:r w:rsidRPr="00967A57">
        <w:rPr>
          <w:rFonts w:ascii="Arial" w:hAnsi="Arial" w:cs="Arial"/>
          <w:b/>
          <w:color w:val="000000"/>
          <w:sz w:val="24"/>
          <w:szCs w:val="24"/>
        </w:rPr>
        <w:t>Resumo</w:t>
      </w:r>
      <w:r w:rsidRPr="00533524">
        <w:rPr>
          <w:rFonts w:ascii="Arial" w:hAnsi="Arial" w:cs="Arial"/>
          <w:color w:val="000000"/>
          <w:sz w:val="24"/>
          <w:szCs w:val="24"/>
        </w:rPr>
        <w:t>:</w:t>
      </w:r>
      <w:r>
        <w:rPr>
          <w:rFonts w:ascii="Arial" w:hAnsi="Arial" w:cs="Arial"/>
          <w:color w:val="000000"/>
          <w:sz w:val="24"/>
          <w:szCs w:val="24"/>
        </w:rPr>
        <w:t xml:space="preserve"> </w:t>
      </w:r>
      <w:r w:rsidRPr="00FE5FB2">
        <w:rPr>
          <w:rFonts w:ascii="Arial" w:hAnsi="Arial" w:cs="Arial"/>
          <w:sz w:val="24"/>
          <w:szCs w:val="24"/>
          <w:lang w:eastAsia="en-US"/>
        </w:rPr>
        <w:t xml:space="preserve">O aruanã branco </w:t>
      </w:r>
      <w:proofErr w:type="spellStart"/>
      <w:r w:rsidRPr="00FE5FB2">
        <w:rPr>
          <w:rFonts w:ascii="Arial" w:hAnsi="Arial" w:cs="Arial"/>
          <w:i/>
          <w:sz w:val="24"/>
          <w:szCs w:val="24"/>
          <w:lang w:eastAsia="en-US"/>
        </w:rPr>
        <w:t>Osteoglossum</w:t>
      </w:r>
      <w:proofErr w:type="spellEnd"/>
      <w:r w:rsidRPr="00FE5FB2">
        <w:rPr>
          <w:rFonts w:ascii="Arial" w:hAnsi="Arial" w:cs="Arial"/>
          <w:i/>
          <w:sz w:val="24"/>
          <w:szCs w:val="24"/>
          <w:lang w:eastAsia="en-US"/>
        </w:rPr>
        <w:t xml:space="preserve"> </w:t>
      </w:r>
      <w:proofErr w:type="spellStart"/>
      <w:r w:rsidRPr="00FE5FB2">
        <w:rPr>
          <w:rFonts w:ascii="Arial" w:hAnsi="Arial" w:cs="Arial"/>
          <w:i/>
          <w:sz w:val="24"/>
          <w:szCs w:val="24"/>
          <w:lang w:eastAsia="en-US"/>
        </w:rPr>
        <w:t>bicirrhosum</w:t>
      </w:r>
      <w:proofErr w:type="spellEnd"/>
      <w:r w:rsidRPr="00FE5FB2">
        <w:rPr>
          <w:rFonts w:ascii="Arial" w:hAnsi="Arial" w:cs="Arial"/>
          <w:i/>
          <w:sz w:val="24"/>
          <w:szCs w:val="24"/>
          <w:lang w:eastAsia="en-US"/>
        </w:rPr>
        <w:t xml:space="preserve"> </w:t>
      </w:r>
      <w:r w:rsidRPr="00FE5FB2">
        <w:rPr>
          <w:rFonts w:ascii="Arial" w:hAnsi="Arial" w:cs="Arial"/>
          <w:sz w:val="24"/>
          <w:szCs w:val="24"/>
          <w:lang w:eastAsia="en-US"/>
        </w:rPr>
        <w:t xml:space="preserve">é um peixe de grande importância ecológica e econômica na Amazônia Brasileira. Considerando as informações já existentes sobre a biologia e ecologia da espécie, estratégias para o manejo de uso múltiplo para fins alimentícios e ornamental vem sendo desenvolvidas. </w:t>
      </w:r>
      <w:r>
        <w:rPr>
          <w:rFonts w:ascii="Arial" w:hAnsi="Arial" w:cs="Arial"/>
          <w:sz w:val="24"/>
          <w:szCs w:val="24"/>
          <w:lang w:eastAsia="en-US"/>
        </w:rPr>
        <w:t>Assim, o</w:t>
      </w:r>
      <w:r w:rsidRPr="00FE5FB2">
        <w:rPr>
          <w:rFonts w:ascii="Arial" w:hAnsi="Arial" w:cs="Arial"/>
          <w:sz w:val="24"/>
          <w:szCs w:val="24"/>
          <w:lang w:eastAsia="en-US"/>
        </w:rPr>
        <w:t xml:space="preserve"> objetivo deste estudo </w:t>
      </w:r>
      <w:r>
        <w:rPr>
          <w:rFonts w:ascii="Arial" w:hAnsi="Arial" w:cs="Arial"/>
          <w:sz w:val="24"/>
          <w:szCs w:val="24"/>
          <w:lang w:eastAsia="en-US"/>
        </w:rPr>
        <w:t>foi</w:t>
      </w:r>
      <w:r w:rsidRPr="00FE5FB2">
        <w:rPr>
          <w:rFonts w:ascii="Arial" w:hAnsi="Arial" w:cs="Arial"/>
          <w:sz w:val="24"/>
          <w:szCs w:val="24"/>
          <w:lang w:eastAsia="en-US"/>
        </w:rPr>
        <w:t xml:space="preserve"> analisar as práticas e ações da pesca em sistema de manejo sustentável. </w:t>
      </w:r>
      <w:r>
        <w:rPr>
          <w:rFonts w:ascii="Arial" w:hAnsi="Arial" w:cs="Arial"/>
          <w:sz w:val="24"/>
          <w:szCs w:val="24"/>
          <w:lang w:eastAsia="en-US"/>
        </w:rPr>
        <w:t xml:space="preserve">Portanto, </w:t>
      </w:r>
      <w:r w:rsidRPr="00FE5FB2">
        <w:rPr>
          <w:rFonts w:ascii="Arial" w:hAnsi="Arial" w:cs="Arial"/>
          <w:sz w:val="24"/>
          <w:szCs w:val="24"/>
          <w:lang w:eastAsia="en-US"/>
        </w:rPr>
        <w:t>este estudo busca: caracterizar a pesca de aruanãs; descrever o manejo sustentável da espécie e avaliar a contagem visual noturna a partir dos pescadores. Para o alcance d</w:t>
      </w:r>
      <w:r>
        <w:rPr>
          <w:rFonts w:ascii="Arial" w:hAnsi="Arial" w:cs="Arial"/>
          <w:sz w:val="24"/>
          <w:szCs w:val="24"/>
          <w:lang w:eastAsia="en-US"/>
        </w:rPr>
        <w:t>esses</w:t>
      </w:r>
      <w:r w:rsidRPr="00FE5FB2">
        <w:rPr>
          <w:rFonts w:ascii="Arial" w:hAnsi="Arial" w:cs="Arial"/>
          <w:sz w:val="24"/>
          <w:szCs w:val="24"/>
          <w:lang w:eastAsia="en-US"/>
        </w:rPr>
        <w:t xml:space="preserve"> objetivos propõem-se </w:t>
      </w:r>
      <w:r>
        <w:rPr>
          <w:rFonts w:ascii="Arial" w:hAnsi="Arial" w:cs="Arial"/>
          <w:sz w:val="24"/>
          <w:szCs w:val="24"/>
          <w:lang w:eastAsia="en-US"/>
        </w:rPr>
        <w:t>em elaborar</w:t>
      </w:r>
      <w:r w:rsidRPr="00FE5FB2">
        <w:rPr>
          <w:rFonts w:ascii="Arial" w:hAnsi="Arial" w:cs="Arial"/>
          <w:sz w:val="24"/>
          <w:szCs w:val="24"/>
          <w:lang w:eastAsia="en-US"/>
        </w:rPr>
        <w:t xml:space="preserve"> três artigos</w:t>
      </w:r>
      <w:r>
        <w:rPr>
          <w:rFonts w:ascii="Arial" w:hAnsi="Arial" w:cs="Arial"/>
          <w:sz w:val="24"/>
          <w:szCs w:val="24"/>
          <w:lang w:eastAsia="en-US"/>
        </w:rPr>
        <w:t>. O</w:t>
      </w:r>
      <w:r w:rsidRPr="00FE5FB2">
        <w:rPr>
          <w:rFonts w:ascii="Arial" w:hAnsi="Arial" w:cs="Arial"/>
          <w:sz w:val="24"/>
          <w:szCs w:val="24"/>
          <w:lang w:eastAsia="en-US"/>
        </w:rPr>
        <w:t xml:space="preserve"> primeiro artigo</w:t>
      </w:r>
      <w:r>
        <w:rPr>
          <w:rFonts w:ascii="Arial" w:hAnsi="Arial" w:cs="Arial"/>
          <w:sz w:val="24"/>
          <w:szCs w:val="24"/>
          <w:lang w:eastAsia="en-US"/>
        </w:rPr>
        <w:t>,</w:t>
      </w:r>
      <w:r w:rsidRPr="00FE5FB2">
        <w:rPr>
          <w:rFonts w:ascii="Arial" w:hAnsi="Arial" w:cs="Arial"/>
          <w:sz w:val="24"/>
          <w:szCs w:val="24"/>
          <w:lang w:eastAsia="en-US"/>
        </w:rPr>
        <w:t xml:space="preserve"> abordará a </w:t>
      </w:r>
      <w:r>
        <w:rPr>
          <w:rFonts w:ascii="Arial" w:hAnsi="Arial" w:cs="Arial"/>
          <w:sz w:val="24"/>
          <w:szCs w:val="24"/>
          <w:lang w:eastAsia="en-US"/>
        </w:rPr>
        <w:t>c</w:t>
      </w:r>
      <w:r w:rsidRPr="00FE5FB2">
        <w:rPr>
          <w:rFonts w:ascii="Arial" w:hAnsi="Arial" w:cs="Arial"/>
          <w:sz w:val="24"/>
          <w:szCs w:val="24"/>
          <w:lang w:eastAsia="en-US"/>
        </w:rPr>
        <w:t xml:space="preserve">aracterização da pesca do aruanã branco </w:t>
      </w:r>
      <w:proofErr w:type="spellStart"/>
      <w:r w:rsidRPr="00FE5FB2">
        <w:rPr>
          <w:rFonts w:ascii="Arial" w:hAnsi="Arial" w:cs="Arial"/>
          <w:i/>
          <w:sz w:val="24"/>
          <w:szCs w:val="24"/>
          <w:lang w:eastAsia="en-US"/>
        </w:rPr>
        <w:t>Osteoglossum</w:t>
      </w:r>
      <w:proofErr w:type="spellEnd"/>
      <w:r w:rsidRPr="00FE5FB2">
        <w:rPr>
          <w:rFonts w:ascii="Arial" w:hAnsi="Arial" w:cs="Arial"/>
          <w:i/>
          <w:sz w:val="24"/>
          <w:szCs w:val="24"/>
          <w:lang w:eastAsia="en-US"/>
        </w:rPr>
        <w:t xml:space="preserve"> </w:t>
      </w:r>
      <w:proofErr w:type="spellStart"/>
      <w:r w:rsidRPr="00FE5FB2">
        <w:rPr>
          <w:rFonts w:ascii="Arial" w:hAnsi="Arial" w:cs="Arial"/>
          <w:i/>
          <w:sz w:val="24"/>
          <w:szCs w:val="24"/>
          <w:lang w:eastAsia="en-US"/>
        </w:rPr>
        <w:t>bicirrhosum</w:t>
      </w:r>
      <w:proofErr w:type="spellEnd"/>
      <w:r w:rsidRPr="00FE5FB2">
        <w:rPr>
          <w:rFonts w:ascii="Arial" w:hAnsi="Arial" w:cs="Arial"/>
          <w:i/>
          <w:sz w:val="24"/>
          <w:szCs w:val="24"/>
          <w:lang w:eastAsia="en-US"/>
        </w:rPr>
        <w:t xml:space="preserve"> </w:t>
      </w:r>
      <w:r w:rsidRPr="00FE5FB2">
        <w:rPr>
          <w:rFonts w:ascii="Arial" w:hAnsi="Arial" w:cs="Arial"/>
          <w:sz w:val="24"/>
          <w:szCs w:val="24"/>
          <w:lang w:eastAsia="en-US"/>
        </w:rPr>
        <w:t>em sistema de manejo na Amazônia Brasileira</w:t>
      </w:r>
      <w:r>
        <w:rPr>
          <w:rFonts w:ascii="Arial" w:hAnsi="Arial" w:cs="Arial"/>
          <w:sz w:val="24"/>
          <w:szCs w:val="24"/>
          <w:lang w:eastAsia="en-US"/>
        </w:rPr>
        <w:t>. O</w:t>
      </w:r>
      <w:r w:rsidRPr="00FE5FB2">
        <w:rPr>
          <w:rFonts w:ascii="Arial" w:hAnsi="Arial" w:cs="Arial"/>
          <w:sz w:val="24"/>
          <w:szCs w:val="24"/>
          <w:lang w:eastAsia="en-US"/>
        </w:rPr>
        <w:t xml:space="preserve"> segundo artigo</w:t>
      </w:r>
      <w:r>
        <w:rPr>
          <w:rFonts w:ascii="Arial" w:hAnsi="Arial" w:cs="Arial"/>
          <w:sz w:val="24"/>
          <w:szCs w:val="24"/>
          <w:lang w:eastAsia="en-US"/>
        </w:rPr>
        <w:t>,</w:t>
      </w:r>
      <w:r w:rsidRPr="00FE5FB2">
        <w:rPr>
          <w:rFonts w:ascii="Arial" w:hAnsi="Arial" w:cs="Arial"/>
          <w:sz w:val="24"/>
          <w:szCs w:val="24"/>
          <w:lang w:eastAsia="en-US"/>
        </w:rPr>
        <w:t xml:space="preserve"> tratará sobre o </w:t>
      </w:r>
      <w:r>
        <w:rPr>
          <w:rFonts w:ascii="Arial" w:hAnsi="Arial" w:cs="Arial"/>
          <w:sz w:val="24"/>
          <w:szCs w:val="24"/>
          <w:lang w:eastAsia="en-US"/>
        </w:rPr>
        <w:t>z</w:t>
      </w:r>
      <w:r w:rsidRPr="00FE5FB2">
        <w:rPr>
          <w:rFonts w:ascii="Arial" w:hAnsi="Arial" w:cs="Arial"/>
          <w:sz w:val="24"/>
          <w:szCs w:val="24"/>
          <w:lang w:eastAsia="en-US"/>
        </w:rPr>
        <w:t>oneamento de lagos prioritários para conservação e manejo do aruanã branco</w:t>
      </w:r>
      <w:r>
        <w:rPr>
          <w:rFonts w:ascii="Arial" w:hAnsi="Arial" w:cs="Arial"/>
          <w:sz w:val="24"/>
          <w:szCs w:val="24"/>
          <w:lang w:eastAsia="en-US"/>
        </w:rPr>
        <w:t xml:space="preserve">. Por fim, </w:t>
      </w:r>
      <w:r w:rsidRPr="00FE5FB2">
        <w:rPr>
          <w:rFonts w:ascii="Arial" w:hAnsi="Arial" w:cs="Arial"/>
          <w:sz w:val="24"/>
          <w:szCs w:val="24"/>
          <w:lang w:eastAsia="en-US"/>
        </w:rPr>
        <w:t>o terceiro e último artigo</w:t>
      </w:r>
      <w:r>
        <w:rPr>
          <w:rFonts w:ascii="Arial" w:hAnsi="Arial" w:cs="Arial"/>
          <w:sz w:val="24"/>
          <w:szCs w:val="24"/>
          <w:lang w:eastAsia="en-US"/>
        </w:rPr>
        <w:t>,</w:t>
      </w:r>
      <w:r w:rsidRPr="00FE5FB2">
        <w:rPr>
          <w:rFonts w:ascii="Arial" w:hAnsi="Arial" w:cs="Arial"/>
          <w:sz w:val="24"/>
          <w:szCs w:val="24"/>
          <w:lang w:eastAsia="en-US"/>
        </w:rPr>
        <w:t xml:space="preserve"> falará sobre o </w:t>
      </w:r>
      <w:bookmarkStart w:id="2" w:name="_Hlk130334577"/>
      <w:r>
        <w:rPr>
          <w:rFonts w:ascii="Arial" w:hAnsi="Arial" w:cs="Arial"/>
          <w:sz w:val="24"/>
          <w:szCs w:val="24"/>
          <w:lang w:eastAsia="en-US"/>
        </w:rPr>
        <w:t>l</w:t>
      </w:r>
      <w:r w:rsidRPr="00FE5FB2">
        <w:rPr>
          <w:rFonts w:ascii="Arial" w:hAnsi="Arial" w:cs="Arial"/>
          <w:sz w:val="24"/>
          <w:szCs w:val="24"/>
          <w:lang w:eastAsia="en-US"/>
        </w:rPr>
        <w:t xml:space="preserve">evantamento de aruanã </w:t>
      </w:r>
      <w:proofErr w:type="spellStart"/>
      <w:r w:rsidRPr="00FE5FB2">
        <w:rPr>
          <w:rFonts w:ascii="Arial" w:hAnsi="Arial" w:cs="Arial"/>
          <w:i/>
          <w:sz w:val="24"/>
          <w:szCs w:val="24"/>
          <w:lang w:eastAsia="en-US"/>
        </w:rPr>
        <w:t>Osteoglossum</w:t>
      </w:r>
      <w:proofErr w:type="spellEnd"/>
      <w:r w:rsidRPr="00FE5FB2">
        <w:rPr>
          <w:rFonts w:ascii="Arial" w:hAnsi="Arial" w:cs="Arial"/>
          <w:i/>
          <w:sz w:val="24"/>
          <w:szCs w:val="24"/>
          <w:lang w:eastAsia="en-US"/>
        </w:rPr>
        <w:t xml:space="preserve"> </w:t>
      </w:r>
      <w:proofErr w:type="spellStart"/>
      <w:r w:rsidRPr="00FE5FB2">
        <w:rPr>
          <w:rFonts w:ascii="Arial" w:hAnsi="Arial" w:cs="Arial"/>
          <w:i/>
          <w:sz w:val="24"/>
          <w:szCs w:val="24"/>
          <w:lang w:eastAsia="en-US"/>
        </w:rPr>
        <w:t>bicirrhosum</w:t>
      </w:r>
      <w:proofErr w:type="spellEnd"/>
      <w:r w:rsidRPr="00FE5FB2">
        <w:rPr>
          <w:rFonts w:ascii="Arial" w:hAnsi="Arial" w:cs="Arial"/>
          <w:i/>
          <w:sz w:val="24"/>
          <w:szCs w:val="24"/>
          <w:lang w:eastAsia="en-US"/>
        </w:rPr>
        <w:t xml:space="preserve"> </w:t>
      </w:r>
      <w:r w:rsidRPr="00FE5FB2">
        <w:rPr>
          <w:rFonts w:ascii="Arial" w:hAnsi="Arial" w:cs="Arial"/>
          <w:sz w:val="24"/>
          <w:szCs w:val="24"/>
          <w:lang w:eastAsia="en-US"/>
        </w:rPr>
        <w:t>branco por meio de contagem visual noturna realizada por pescadores na Amazônia Brasileira</w:t>
      </w:r>
      <w:bookmarkEnd w:id="2"/>
      <w:r w:rsidRPr="00FE5FB2">
        <w:rPr>
          <w:rFonts w:ascii="Arial" w:hAnsi="Arial" w:cs="Arial"/>
          <w:sz w:val="24"/>
          <w:szCs w:val="24"/>
          <w:lang w:eastAsia="en-US"/>
        </w:rPr>
        <w:t xml:space="preserve">. Os resultados parciais do terceiro artigo, </w:t>
      </w:r>
      <w:r w:rsidRPr="00FE5FB2">
        <w:rPr>
          <w:rFonts w:ascii="Arial" w:hAnsi="Arial" w:cs="Arial"/>
          <w:color w:val="000000"/>
          <w:sz w:val="24"/>
          <w:szCs w:val="24"/>
          <w:lang w:eastAsia="en-US"/>
        </w:rPr>
        <w:t>a partir da análise das informações das contagens e acompanhamento da atividade por meio de observação participante, indicam que foram contados 8 de 63 ambientes que integram os sistemas de manejo analisados, com envolvimento de 52 contadores treinados. O último levantamento realizado resultou em um total de 26.064</w:t>
      </w:r>
      <w:r w:rsidRPr="00FE5FB2">
        <w:rPr>
          <w:rFonts w:ascii="Arial" w:hAnsi="Arial" w:cs="Arial"/>
          <w:sz w:val="24"/>
          <w:szCs w:val="24"/>
          <w:lang w:eastAsia="en-US"/>
        </w:rPr>
        <w:t xml:space="preserve"> indivíduos contabilizados, e com base na série histórica de contagem calcula-se uma densidade média de 626 indivíduos por hectare. Os pescadores demonstram facilidade na execução do levantamento, o que indica o potencial de replicabilidade. Este estudo torna-se relevante por buscar gerar subsídios para colaborar na gestão para o manejo sustentável do aruanã branco, bem como para consolidação e disseminação de plano de manejo para a espécie.</w:t>
      </w:r>
    </w:p>
    <w:p w14:paraId="51AB614D" w14:textId="77777777" w:rsidR="00601519" w:rsidRPr="00533524" w:rsidRDefault="00601519" w:rsidP="00601519">
      <w:pPr>
        <w:shd w:val="clear" w:color="auto" w:fill="FFFFFF"/>
        <w:rPr>
          <w:rFonts w:ascii="Calibri" w:hAnsi="Calibri" w:cs="Calibri"/>
          <w:color w:val="222222"/>
          <w:sz w:val="24"/>
          <w:szCs w:val="24"/>
        </w:rPr>
      </w:pPr>
    </w:p>
    <w:p w14:paraId="36C0AEAD" w14:textId="77777777" w:rsidR="00601519" w:rsidRPr="00533524" w:rsidRDefault="00601519" w:rsidP="00601519">
      <w:pPr>
        <w:shd w:val="clear" w:color="auto" w:fill="FFFFFF"/>
        <w:rPr>
          <w:rFonts w:ascii="Calibri" w:hAnsi="Calibri" w:cs="Calibri"/>
          <w:color w:val="222222"/>
          <w:sz w:val="24"/>
          <w:szCs w:val="24"/>
        </w:rPr>
      </w:pPr>
      <w:r w:rsidRPr="00533524">
        <w:rPr>
          <w:rFonts w:ascii="Arial" w:hAnsi="Arial" w:cs="Arial"/>
          <w:color w:val="000000"/>
          <w:sz w:val="24"/>
          <w:szCs w:val="24"/>
        </w:rPr>
        <w:t> </w:t>
      </w:r>
    </w:p>
    <w:p w14:paraId="18F9E550" w14:textId="77777777" w:rsidR="00601519" w:rsidRPr="00533524" w:rsidRDefault="00601519" w:rsidP="00601519">
      <w:pPr>
        <w:shd w:val="clear" w:color="auto" w:fill="FFFFFF"/>
        <w:rPr>
          <w:rFonts w:ascii="Calibri" w:hAnsi="Calibri" w:cs="Calibri"/>
          <w:color w:val="222222"/>
          <w:sz w:val="24"/>
          <w:szCs w:val="24"/>
        </w:rPr>
      </w:pPr>
      <w:r w:rsidRPr="00967A57">
        <w:rPr>
          <w:rFonts w:ascii="Arial" w:hAnsi="Arial" w:cs="Arial"/>
          <w:b/>
          <w:color w:val="000000"/>
          <w:sz w:val="24"/>
          <w:szCs w:val="24"/>
        </w:rPr>
        <w:lastRenderedPageBreak/>
        <w:t>Palavras-chaves</w:t>
      </w:r>
      <w:r w:rsidRPr="00533524">
        <w:rPr>
          <w:rFonts w:ascii="Arial" w:hAnsi="Arial" w:cs="Arial"/>
          <w:color w:val="000000"/>
          <w:sz w:val="24"/>
          <w:szCs w:val="24"/>
        </w:rPr>
        <w:t>:  </w:t>
      </w:r>
      <w:r w:rsidRPr="00FE5FB2">
        <w:rPr>
          <w:rFonts w:ascii="Arial" w:hAnsi="Arial" w:cs="Arial"/>
          <w:sz w:val="24"/>
          <w:szCs w:val="23"/>
          <w:lang w:eastAsia="en-US"/>
        </w:rPr>
        <w:t>Recursos pesqueiros</w:t>
      </w:r>
      <w:r>
        <w:rPr>
          <w:rFonts w:ascii="Arial" w:hAnsi="Arial" w:cs="Arial"/>
          <w:sz w:val="24"/>
          <w:szCs w:val="23"/>
          <w:lang w:eastAsia="en-US"/>
        </w:rPr>
        <w:t>,</w:t>
      </w:r>
      <w:r w:rsidRPr="00FE5FB2">
        <w:rPr>
          <w:rFonts w:ascii="Arial" w:hAnsi="Arial" w:cs="Arial"/>
          <w:sz w:val="24"/>
          <w:szCs w:val="23"/>
          <w:lang w:eastAsia="en-US"/>
        </w:rPr>
        <w:t xml:space="preserve"> Aruanã</w:t>
      </w:r>
      <w:r>
        <w:rPr>
          <w:rFonts w:ascii="Arial" w:hAnsi="Arial" w:cs="Arial"/>
          <w:sz w:val="24"/>
          <w:szCs w:val="23"/>
          <w:lang w:eastAsia="en-US"/>
        </w:rPr>
        <w:t>,</w:t>
      </w:r>
      <w:r w:rsidRPr="00FE5FB2">
        <w:rPr>
          <w:rFonts w:ascii="Arial" w:hAnsi="Arial" w:cs="Arial"/>
          <w:sz w:val="24"/>
          <w:szCs w:val="23"/>
          <w:lang w:eastAsia="en-US"/>
        </w:rPr>
        <w:t xml:space="preserve"> Plano de manejo</w:t>
      </w:r>
      <w:r>
        <w:rPr>
          <w:rFonts w:ascii="Arial" w:hAnsi="Arial" w:cs="Arial"/>
          <w:sz w:val="24"/>
          <w:szCs w:val="23"/>
          <w:lang w:eastAsia="en-US"/>
        </w:rPr>
        <w:t>.</w:t>
      </w:r>
    </w:p>
    <w:p w14:paraId="45DEE5F5" w14:textId="77777777" w:rsidR="00601519" w:rsidRPr="00533524" w:rsidRDefault="00601519" w:rsidP="00601519">
      <w:pPr>
        <w:shd w:val="clear" w:color="auto" w:fill="FFFFFF"/>
        <w:rPr>
          <w:rFonts w:ascii="Calibri" w:hAnsi="Calibri" w:cs="Calibri"/>
          <w:color w:val="222222"/>
          <w:sz w:val="24"/>
          <w:szCs w:val="24"/>
        </w:rPr>
      </w:pPr>
      <w:r w:rsidRPr="00533524">
        <w:rPr>
          <w:rFonts w:ascii="Arial" w:hAnsi="Arial" w:cs="Arial"/>
          <w:color w:val="000000"/>
          <w:sz w:val="24"/>
          <w:szCs w:val="24"/>
        </w:rPr>
        <w:t> </w:t>
      </w:r>
    </w:p>
    <w:p w14:paraId="1328D52D" w14:textId="77777777" w:rsidR="00601519" w:rsidRPr="00533524" w:rsidRDefault="00601519" w:rsidP="00601519">
      <w:pPr>
        <w:shd w:val="clear" w:color="auto" w:fill="FFFFFF"/>
        <w:spacing w:after="240"/>
        <w:rPr>
          <w:rFonts w:ascii="Calibri" w:hAnsi="Calibri" w:cs="Calibri"/>
          <w:color w:val="222222"/>
          <w:sz w:val="24"/>
          <w:szCs w:val="24"/>
        </w:rPr>
      </w:pPr>
      <w:r w:rsidRPr="00533524">
        <w:rPr>
          <w:rFonts w:ascii="Arial" w:hAnsi="Arial" w:cs="Arial"/>
          <w:b/>
          <w:bCs/>
          <w:color w:val="000000"/>
          <w:sz w:val="24"/>
          <w:szCs w:val="24"/>
        </w:rPr>
        <w:t>Membros da banca:</w:t>
      </w:r>
      <w:r w:rsidRPr="00533524">
        <w:rPr>
          <w:rFonts w:ascii="Arial" w:hAnsi="Arial" w:cs="Arial"/>
          <w:color w:val="000000"/>
          <w:sz w:val="24"/>
          <w:szCs w:val="24"/>
        </w:rPr>
        <w:t>                                          </w:t>
      </w:r>
    </w:p>
    <w:p w14:paraId="2086EBC7" w14:textId="77777777" w:rsidR="00601519" w:rsidRPr="00E94911" w:rsidRDefault="00601519" w:rsidP="00E47C07">
      <w:pPr>
        <w:shd w:val="clear" w:color="auto" w:fill="FFFFFF"/>
        <w:jc w:val="both"/>
        <w:rPr>
          <w:rFonts w:ascii="Arial" w:hAnsi="Arial" w:cs="Arial"/>
          <w:color w:val="000000"/>
          <w:sz w:val="24"/>
          <w:szCs w:val="24"/>
        </w:rPr>
      </w:pPr>
      <w:r w:rsidRPr="00533524">
        <w:rPr>
          <w:rFonts w:ascii="Arial" w:hAnsi="Arial" w:cs="Arial"/>
          <w:color w:val="000000"/>
          <w:sz w:val="24"/>
          <w:szCs w:val="24"/>
        </w:rPr>
        <w:t xml:space="preserve">Presidente </w:t>
      </w:r>
      <w:r>
        <w:rPr>
          <w:rFonts w:ascii="Arial" w:hAnsi="Arial" w:cs="Arial"/>
          <w:color w:val="000000"/>
          <w:sz w:val="24"/>
          <w:szCs w:val="24"/>
        </w:rPr>
        <w:t>-</w:t>
      </w:r>
      <w:r w:rsidRPr="00533524">
        <w:rPr>
          <w:rFonts w:ascii="Arial" w:hAnsi="Arial" w:cs="Arial"/>
          <w:color w:val="000000"/>
          <w:sz w:val="24"/>
          <w:szCs w:val="24"/>
        </w:rPr>
        <w:t xml:space="preserve"> </w:t>
      </w:r>
      <w:r>
        <w:rPr>
          <w:rFonts w:ascii="Arial" w:hAnsi="Arial" w:cs="Arial"/>
          <w:color w:val="000000"/>
          <w:sz w:val="24"/>
          <w:szCs w:val="24"/>
        </w:rPr>
        <w:t xml:space="preserve">Prof. </w:t>
      </w:r>
      <w:r w:rsidRPr="00533524">
        <w:rPr>
          <w:rFonts w:ascii="Arial" w:hAnsi="Arial" w:cs="Arial"/>
          <w:color w:val="000000"/>
          <w:sz w:val="24"/>
          <w:szCs w:val="24"/>
        </w:rPr>
        <w:t xml:space="preserve">Dr. </w:t>
      </w:r>
      <w:r w:rsidRPr="00E94911">
        <w:rPr>
          <w:rFonts w:ascii="Arial" w:hAnsi="Arial" w:cs="Arial"/>
          <w:color w:val="000000"/>
          <w:sz w:val="24"/>
          <w:szCs w:val="24"/>
          <w:lang w:eastAsia="en-US"/>
        </w:rPr>
        <w:t>Fabricio Nilo Lima da Silva</w:t>
      </w:r>
      <w:r w:rsidRPr="00533524">
        <w:rPr>
          <w:rFonts w:ascii="Arial" w:hAnsi="Arial" w:cs="Arial"/>
          <w:color w:val="000000"/>
          <w:sz w:val="24"/>
          <w:szCs w:val="24"/>
        </w:rPr>
        <w:t xml:space="preserve"> (IFPA </w:t>
      </w:r>
      <w:r w:rsidRPr="00533524">
        <w:rPr>
          <w:rFonts w:ascii="Arial" w:hAnsi="Arial" w:cs="Arial"/>
          <w:i/>
          <w:iCs/>
          <w:color w:val="000000"/>
          <w:sz w:val="24"/>
          <w:szCs w:val="24"/>
        </w:rPr>
        <w:t>Campus</w:t>
      </w:r>
      <w:r w:rsidRPr="00533524">
        <w:rPr>
          <w:rFonts w:ascii="Arial" w:hAnsi="Arial" w:cs="Arial"/>
          <w:color w:val="000000"/>
          <w:sz w:val="24"/>
          <w:szCs w:val="24"/>
        </w:rPr>
        <w:t> Vigia)</w:t>
      </w:r>
    </w:p>
    <w:p w14:paraId="730FEF42" w14:textId="77777777" w:rsidR="00601519" w:rsidRDefault="00601519" w:rsidP="00E47C07">
      <w:pPr>
        <w:shd w:val="clear" w:color="auto" w:fill="FFFFFF"/>
        <w:jc w:val="both"/>
        <w:rPr>
          <w:rFonts w:ascii="Arial" w:hAnsi="Arial" w:cs="Arial"/>
          <w:color w:val="000000"/>
          <w:sz w:val="24"/>
          <w:szCs w:val="24"/>
        </w:rPr>
      </w:pPr>
      <w:r w:rsidRPr="00533524">
        <w:rPr>
          <w:rFonts w:ascii="Arial" w:hAnsi="Arial" w:cs="Arial"/>
          <w:color w:val="000000"/>
          <w:sz w:val="24"/>
          <w:szCs w:val="24"/>
        </w:rPr>
        <w:t xml:space="preserve">Membro Interno - Prof. </w:t>
      </w:r>
      <w:r w:rsidRPr="00F503E3">
        <w:rPr>
          <w:rFonts w:ascii="Arial" w:hAnsi="Arial" w:cs="Arial"/>
          <w:color w:val="000000"/>
          <w:sz w:val="24"/>
          <w:szCs w:val="24"/>
        </w:rPr>
        <w:t xml:space="preserve">Dr. </w:t>
      </w:r>
      <w:proofErr w:type="spellStart"/>
      <w:r w:rsidRPr="00F503E3">
        <w:rPr>
          <w:rFonts w:ascii="Arial" w:hAnsi="Arial" w:cs="Arial"/>
          <w:color w:val="000000"/>
          <w:sz w:val="24"/>
          <w:szCs w:val="24"/>
        </w:rPr>
        <w:t>Osnan</w:t>
      </w:r>
      <w:proofErr w:type="spellEnd"/>
      <w:r w:rsidRPr="00F503E3">
        <w:rPr>
          <w:rFonts w:ascii="Arial" w:hAnsi="Arial" w:cs="Arial"/>
          <w:color w:val="000000"/>
          <w:sz w:val="24"/>
          <w:szCs w:val="24"/>
        </w:rPr>
        <w:t xml:space="preserve"> Lennon Lameira Silva</w:t>
      </w:r>
      <w:r>
        <w:rPr>
          <w:rFonts w:ascii="Arial" w:hAnsi="Arial" w:cs="Arial"/>
          <w:color w:val="000000"/>
          <w:sz w:val="24"/>
          <w:szCs w:val="24"/>
        </w:rPr>
        <w:t xml:space="preserve"> (</w:t>
      </w:r>
      <w:r w:rsidRPr="00270F6E">
        <w:rPr>
          <w:rFonts w:ascii="Arial" w:hAnsi="Arial" w:cs="Arial"/>
          <w:color w:val="000000"/>
          <w:sz w:val="24"/>
          <w:szCs w:val="24"/>
        </w:rPr>
        <w:t>Docente colaborador no IFPA </w:t>
      </w:r>
      <w:r w:rsidRPr="00270F6E">
        <w:rPr>
          <w:rFonts w:ascii="Arial" w:hAnsi="Arial" w:cs="Arial"/>
          <w:i/>
          <w:iCs/>
          <w:color w:val="000000"/>
          <w:sz w:val="24"/>
          <w:szCs w:val="24"/>
        </w:rPr>
        <w:t>Campus</w:t>
      </w:r>
      <w:r w:rsidRPr="00270F6E">
        <w:rPr>
          <w:rFonts w:ascii="Arial" w:hAnsi="Arial" w:cs="Arial"/>
          <w:color w:val="000000"/>
          <w:sz w:val="24"/>
          <w:szCs w:val="24"/>
        </w:rPr>
        <w:t> Vigia</w:t>
      </w:r>
      <w:r>
        <w:rPr>
          <w:rFonts w:ascii="Arial" w:hAnsi="Arial" w:cs="Arial"/>
          <w:color w:val="000000"/>
          <w:sz w:val="24"/>
          <w:szCs w:val="24"/>
        </w:rPr>
        <w:t xml:space="preserve">) </w:t>
      </w:r>
    </w:p>
    <w:p w14:paraId="4DDA34D0" w14:textId="455A9922" w:rsidR="00601519" w:rsidRPr="00601519" w:rsidRDefault="00601519" w:rsidP="00E47C07">
      <w:pPr>
        <w:tabs>
          <w:tab w:val="left" w:pos="1480"/>
        </w:tabs>
        <w:jc w:val="both"/>
        <w:rPr>
          <w:rFonts w:ascii="Arial" w:eastAsia="Arial" w:hAnsi="Arial" w:cs="Arial"/>
          <w:sz w:val="24"/>
          <w:szCs w:val="24"/>
        </w:rPr>
      </w:pPr>
      <w:r w:rsidRPr="00533524">
        <w:rPr>
          <w:rFonts w:ascii="Arial" w:hAnsi="Arial" w:cs="Arial"/>
          <w:color w:val="000000"/>
          <w:sz w:val="24"/>
          <w:szCs w:val="24"/>
          <w:shd w:val="clear" w:color="auto" w:fill="FFFFFF"/>
        </w:rPr>
        <w:t xml:space="preserve">Membro </w:t>
      </w:r>
      <w:r>
        <w:rPr>
          <w:rFonts w:ascii="Arial" w:hAnsi="Arial" w:cs="Arial"/>
          <w:color w:val="000000"/>
          <w:sz w:val="24"/>
          <w:szCs w:val="24"/>
          <w:shd w:val="clear" w:color="auto" w:fill="FFFFFF"/>
        </w:rPr>
        <w:t>Externo</w:t>
      </w:r>
      <w:r w:rsidRPr="00533524">
        <w:rPr>
          <w:rFonts w:ascii="Arial" w:hAnsi="Arial" w:cs="Arial"/>
          <w:color w:val="000000"/>
          <w:sz w:val="24"/>
          <w:szCs w:val="24"/>
          <w:shd w:val="clear" w:color="auto" w:fill="FFFFFF"/>
        </w:rPr>
        <w:t xml:space="preserve"> - Prof</w:t>
      </w:r>
      <w:r>
        <w:rPr>
          <w:rFonts w:ascii="Arial" w:hAnsi="Arial" w:cs="Arial"/>
          <w:color w:val="000000"/>
          <w:sz w:val="24"/>
          <w:szCs w:val="24"/>
          <w:shd w:val="clear" w:color="auto" w:fill="FFFFFF"/>
        </w:rPr>
        <w:t>a</w:t>
      </w:r>
      <w:r w:rsidRPr="00533524">
        <w:rPr>
          <w:rFonts w:ascii="Arial" w:hAnsi="Arial" w:cs="Arial"/>
          <w:color w:val="000000"/>
          <w:sz w:val="24"/>
          <w:szCs w:val="24"/>
          <w:shd w:val="clear" w:color="auto" w:fill="FFFFFF"/>
        </w:rPr>
        <w:t xml:space="preserve">. </w:t>
      </w:r>
      <w:proofErr w:type="spellStart"/>
      <w:r w:rsidRPr="00533524">
        <w:rPr>
          <w:rFonts w:ascii="Arial" w:hAnsi="Arial" w:cs="Arial"/>
          <w:color w:val="000000"/>
          <w:sz w:val="24"/>
          <w:szCs w:val="24"/>
          <w:shd w:val="clear" w:color="auto" w:fill="FFFFFF"/>
        </w:rPr>
        <w:t>MSc</w:t>
      </w:r>
      <w:proofErr w:type="spellEnd"/>
      <w:r w:rsidRPr="00533524">
        <w:rPr>
          <w:rFonts w:ascii="Arial" w:hAnsi="Arial" w:cs="Arial"/>
          <w:color w:val="000000"/>
          <w:sz w:val="24"/>
          <w:szCs w:val="24"/>
          <w:shd w:val="clear" w:color="auto" w:fill="FFFFFF"/>
        </w:rPr>
        <w:t>. </w:t>
      </w:r>
      <w:r w:rsidRPr="00B0641F">
        <w:rPr>
          <w:rFonts w:ascii="Arial" w:hAnsi="Arial" w:cs="Arial"/>
          <w:color w:val="000000"/>
          <w:sz w:val="24"/>
          <w:szCs w:val="24"/>
          <w:shd w:val="clear" w:color="auto" w:fill="FFFFFF"/>
        </w:rPr>
        <w:t>Monique Damasceno Pinto</w:t>
      </w:r>
      <w:r>
        <w:rPr>
          <w:rFonts w:ascii="Arial" w:hAnsi="Arial" w:cs="Arial"/>
          <w:color w:val="000000"/>
          <w:sz w:val="24"/>
          <w:szCs w:val="24"/>
          <w:shd w:val="clear" w:color="auto" w:fill="FFFFFF"/>
        </w:rPr>
        <w:t xml:space="preserve"> </w:t>
      </w:r>
      <w:r w:rsidRPr="00270F6E">
        <w:rPr>
          <w:rFonts w:ascii="Arial" w:hAnsi="Arial" w:cs="Arial"/>
          <w:color w:val="000000"/>
          <w:sz w:val="24"/>
          <w:szCs w:val="24"/>
        </w:rPr>
        <w:t>(</w:t>
      </w:r>
      <w:r>
        <w:rPr>
          <w:rFonts w:ascii="Arial" w:hAnsi="Arial" w:cs="Arial"/>
          <w:color w:val="000000"/>
          <w:sz w:val="24"/>
          <w:szCs w:val="24"/>
        </w:rPr>
        <w:t>U</w:t>
      </w:r>
      <w:r w:rsidRPr="00270F6E">
        <w:rPr>
          <w:rFonts w:ascii="Arial" w:hAnsi="Arial" w:cs="Arial"/>
          <w:color w:val="000000"/>
          <w:sz w:val="24"/>
          <w:szCs w:val="24"/>
        </w:rPr>
        <w:t>FPA </w:t>
      </w:r>
      <w:r w:rsidRPr="00270F6E">
        <w:rPr>
          <w:rFonts w:ascii="Arial" w:hAnsi="Arial" w:cs="Arial"/>
          <w:i/>
          <w:iCs/>
          <w:color w:val="000000"/>
          <w:sz w:val="24"/>
          <w:szCs w:val="24"/>
        </w:rPr>
        <w:t>Campus</w:t>
      </w:r>
      <w:r w:rsidRPr="00270F6E">
        <w:rPr>
          <w:rFonts w:ascii="Arial" w:hAnsi="Arial" w:cs="Arial"/>
          <w:color w:val="000000"/>
          <w:sz w:val="24"/>
          <w:szCs w:val="24"/>
        </w:rPr>
        <w:t> Castanhal)</w:t>
      </w:r>
    </w:p>
    <w:sectPr w:rsidR="00601519" w:rsidRPr="00601519">
      <w:headerReference w:type="default" r:id="rId7"/>
      <w:footerReference w:type="default" r:id="rId8"/>
      <w:pgSz w:w="11906" w:h="16838"/>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BB637" w14:textId="77777777" w:rsidR="00CC1B93" w:rsidRDefault="00CC1B93">
      <w:r>
        <w:separator/>
      </w:r>
    </w:p>
  </w:endnote>
  <w:endnote w:type="continuationSeparator" w:id="0">
    <w:p w14:paraId="6D1F086E" w14:textId="77777777" w:rsidR="00CC1B93" w:rsidRDefault="00CC1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77BB4" w14:textId="77777777" w:rsidR="00EA29B6" w:rsidRDefault="00EA29B6">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0402D" w14:textId="77777777" w:rsidR="00CC1B93" w:rsidRDefault="00CC1B93">
      <w:r>
        <w:separator/>
      </w:r>
    </w:p>
  </w:footnote>
  <w:footnote w:type="continuationSeparator" w:id="0">
    <w:p w14:paraId="6D1C0D28" w14:textId="77777777" w:rsidR="00CC1B93" w:rsidRDefault="00CC1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2EDE" w14:textId="77777777" w:rsidR="00EA29B6" w:rsidRDefault="00000000">
    <w:pPr>
      <w:pStyle w:val="Ttulo5"/>
      <w:numPr>
        <w:ilvl w:val="4"/>
        <w:numId w:val="1"/>
      </w:numPr>
      <w:jc w:val="center"/>
      <w:rPr>
        <w:rFonts w:ascii="Tahoma" w:eastAsia="Tahoma" w:hAnsi="Tahoma" w:cs="Tahoma"/>
        <w:b w:val="0"/>
        <w:i w:val="0"/>
        <w:sz w:val="14"/>
        <w:szCs w:val="14"/>
      </w:rPr>
    </w:pPr>
    <w:r>
      <w:rPr>
        <w:rFonts w:ascii="Tahoma" w:eastAsia="Tahoma" w:hAnsi="Tahoma" w:cs="Tahoma"/>
        <w:b w:val="0"/>
        <w:i w:val="0"/>
        <w:noProof/>
        <w:sz w:val="14"/>
        <w:szCs w:val="14"/>
      </w:rPr>
      <w:drawing>
        <wp:inline distT="0" distB="0" distL="0" distR="0" wp14:anchorId="0F953841" wp14:editId="6A9BC5DD">
          <wp:extent cx="969409" cy="962529"/>
          <wp:effectExtent l="0" t="0" r="0" b="0"/>
          <wp:docPr id="1" name="image1.png" descr="Pode ser uma imagem de texto que diz &quot;INSTITUTO 1 FEDERAL Pará Campus Avançado Vigia&quot;"/>
          <wp:cNvGraphicFramePr/>
          <a:graphic xmlns:a="http://schemas.openxmlformats.org/drawingml/2006/main">
            <a:graphicData uri="http://schemas.openxmlformats.org/drawingml/2006/picture">
              <pic:pic xmlns:pic="http://schemas.openxmlformats.org/drawingml/2006/picture">
                <pic:nvPicPr>
                  <pic:cNvPr id="0" name="image1.png" descr="Pode ser uma imagem de texto que diz &quot;INSTITUTO 1 FEDERAL Pará Campus Avançado Vigia&quot;"/>
                  <pic:cNvPicPr preferRelativeResize="0"/>
                </pic:nvPicPr>
                <pic:blipFill>
                  <a:blip r:embed="rId1"/>
                  <a:srcRect/>
                  <a:stretch>
                    <a:fillRect/>
                  </a:stretch>
                </pic:blipFill>
                <pic:spPr>
                  <a:xfrm>
                    <a:off x="0" y="0"/>
                    <a:ext cx="969409" cy="962529"/>
                  </a:xfrm>
                  <a:prstGeom prst="rect">
                    <a:avLst/>
                  </a:prstGeom>
                  <a:ln/>
                </pic:spPr>
              </pic:pic>
            </a:graphicData>
          </a:graphic>
        </wp:inline>
      </w:drawing>
    </w:r>
  </w:p>
  <w:p w14:paraId="5A67D144" w14:textId="77777777" w:rsidR="00EA29B6" w:rsidRDefault="00000000">
    <w:pPr>
      <w:pStyle w:val="Ttulo5"/>
      <w:numPr>
        <w:ilvl w:val="4"/>
        <w:numId w:val="1"/>
      </w:numPr>
      <w:spacing w:before="0" w:after="0"/>
      <w:jc w:val="center"/>
    </w:pPr>
    <w:r>
      <w:rPr>
        <w:rFonts w:ascii="Tahoma" w:eastAsia="Tahoma" w:hAnsi="Tahoma" w:cs="Tahoma"/>
        <w:b w:val="0"/>
        <w:i w:val="0"/>
        <w:sz w:val="14"/>
        <w:szCs w:val="14"/>
      </w:rPr>
      <w:t>SERVIÇO PÚBLICO FEDERAL</w:t>
    </w:r>
  </w:p>
  <w:p w14:paraId="5BD3F6A4" w14:textId="77777777" w:rsidR="00EA29B6" w:rsidRDefault="00000000">
    <w:pPr>
      <w:pStyle w:val="Ttulo5"/>
      <w:numPr>
        <w:ilvl w:val="4"/>
        <w:numId w:val="1"/>
      </w:numPr>
      <w:spacing w:before="0" w:after="0"/>
      <w:jc w:val="center"/>
    </w:pPr>
    <w:r>
      <w:rPr>
        <w:rFonts w:ascii="Tahoma" w:eastAsia="Tahoma" w:hAnsi="Tahoma" w:cs="Tahoma"/>
        <w:b w:val="0"/>
        <w:i w:val="0"/>
        <w:sz w:val="14"/>
        <w:szCs w:val="14"/>
      </w:rPr>
      <w:t>MINISTÉRIO DA EDUCAÇÃO</w:t>
    </w:r>
  </w:p>
  <w:p w14:paraId="6DA9E2B8" w14:textId="77777777" w:rsidR="00EA29B6" w:rsidRDefault="00000000">
    <w:pPr>
      <w:pStyle w:val="Ttulo5"/>
      <w:numPr>
        <w:ilvl w:val="4"/>
        <w:numId w:val="1"/>
      </w:numPr>
      <w:spacing w:before="0" w:after="0"/>
      <w:jc w:val="center"/>
    </w:pPr>
    <w:r>
      <w:rPr>
        <w:rFonts w:ascii="Tahoma" w:eastAsia="Tahoma" w:hAnsi="Tahoma" w:cs="Tahoma"/>
        <w:b w:val="0"/>
        <w:i w:val="0"/>
        <w:sz w:val="14"/>
        <w:szCs w:val="14"/>
      </w:rPr>
      <w:t>SECRETARIA DE EDUCAÇÃO PROFISSIONAL E TECNOLÓGICA</w:t>
    </w:r>
  </w:p>
  <w:p w14:paraId="296B9153" w14:textId="77777777" w:rsidR="00EA29B6" w:rsidRDefault="00000000">
    <w:pPr>
      <w:pStyle w:val="Ttulo5"/>
      <w:numPr>
        <w:ilvl w:val="4"/>
        <w:numId w:val="1"/>
      </w:numPr>
      <w:spacing w:before="0" w:after="0"/>
      <w:jc w:val="center"/>
    </w:pPr>
    <w:r>
      <w:rPr>
        <w:rFonts w:ascii="Tahoma" w:eastAsia="Tahoma" w:hAnsi="Tahoma" w:cs="Tahoma"/>
        <w:b w:val="0"/>
        <w:i w:val="0"/>
        <w:sz w:val="14"/>
        <w:szCs w:val="14"/>
      </w:rPr>
      <w:t>INSTITUTO FEDERAL DE EDUCAÇÃO, CIÊNCIA E TECNOLOGIA DO PARÁ</w:t>
    </w:r>
  </w:p>
  <w:p w14:paraId="1EB2E6F6" w14:textId="77777777" w:rsidR="00EA29B6" w:rsidRDefault="00000000">
    <w:pPr>
      <w:jc w:val="center"/>
    </w:pPr>
    <w:r>
      <w:rPr>
        <w:rFonts w:ascii="Tahoma" w:eastAsia="Tahoma" w:hAnsi="Tahoma" w:cs="Tahoma"/>
        <w:i/>
        <w:sz w:val="14"/>
        <w:szCs w:val="14"/>
      </w:rPr>
      <w:t>CAMPUS</w:t>
    </w:r>
    <w:r>
      <w:rPr>
        <w:rFonts w:ascii="Tahoma" w:eastAsia="Tahoma" w:hAnsi="Tahoma" w:cs="Tahoma"/>
        <w:sz w:val="14"/>
        <w:szCs w:val="14"/>
      </w:rPr>
      <w:t xml:space="preserve"> AVANÇADO VIGIA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D7A66"/>
    <w:multiLevelType w:val="multilevel"/>
    <w:tmpl w:val="FCB8A41A"/>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456534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9B6"/>
    <w:rsid w:val="001A53B5"/>
    <w:rsid w:val="004B6FD5"/>
    <w:rsid w:val="00601519"/>
    <w:rsid w:val="006069BD"/>
    <w:rsid w:val="006929CE"/>
    <w:rsid w:val="0094013B"/>
    <w:rsid w:val="009667C9"/>
    <w:rsid w:val="00AD51A8"/>
    <w:rsid w:val="00B467A9"/>
    <w:rsid w:val="00B85D46"/>
    <w:rsid w:val="00BC4F2D"/>
    <w:rsid w:val="00CC1B93"/>
    <w:rsid w:val="00CD7F30"/>
    <w:rsid w:val="00CF46C3"/>
    <w:rsid w:val="00E47C07"/>
    <w:rsid w:val="00EA29B6"/>
    <w:rsid w:val="00FA56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A1A3"/>
  <w15:docId w15:val="{CBBE00B9-E5C9-4811-AEC9-8A07063A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keepNext/>
      <w:keepLines/>
      <w:widowControl/>
      <w:spacing w:before="40" w:line="259" w:lineRule="auto"/>
      <w:outlineLvl w:val="1"/>
    </w:pPr>
    <w:rPr>
      <w:rFonts w:ascii="Calibri" w:eastAsia="Calibri" w:hAnsi="Calibri" w:cs="Calibri"/>
      <w:color w:val="2F5496"/>
      <w:sz w:val="26"/>
      <w:szCs w:val="2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unhideWhenUsed/>
    <w:qFormat/>
    <w:pPr>
      <w:tabs>
        <w:tab w:val="left" w:pos="0"/>
      </w:tabs>
      <w:spacing w:before="240" w:after="60"/>
      <w:ind w:left="1008" w:hanging="1008"/>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518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3520</Words>
  <Characters>19009</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Nilo</dc:creator>
  <cp:lastModifiedBy>Fabricio Nilo</cp:lastModifiedBy>
  <cp:revision>10</cp:revision>
  <dcterms:created xsi:type="dcterms:W3CDTF">2023-03-27T17:07:00Z</dcterms:created>
  <dcterms:modified xsi:type="dcterms:W3CDTF">2023-03-27T17:22:00Z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2023-03-27T16:32:18Z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674e492d-8a33-4b8f-9dd3-36f9a0eabbdc</vt:lpwstr>
  </property>
  <property fmtid="{D5CDD505-2E9C-101B-9397-08002B2CF9AE}" pid="7" name="MSIP_Label_defa4170-0d19-0005-0004-bc88714345d2_ActionId">
    <vt:lpwstr>7816e441-fd5e-45f3-95d0-acb7142bacb9</vt:lpwstr>
  </property>
  <property fmtid="{D5CDD505-2E9C-101B-9397-08002B2CF9AE}" pid="8" name="MSIP_Label_defa4170-0d19-0005-0004-bc88714345d2_ContentBits">
    <vt:lpwstr>0</vt:lpwstr>
  </property>
</Properties>
</file>